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FDB4" w14:textId="2DFA107A" w:rsidR="0093413B" w:rsidRPr="0093413B" w:rsidRDefault="0093413B" w:rsidP="00772D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 опыта</w:t>
      </w:r>
    </w:p>
    <w:p w14:paraId="1A4D3DB3" w14:textId="5262B445" w:rsidR="002552E7" w:rsidRPr="0093413B" w:rsidRDefault="0093413B" w:rsidP="00772D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«Система и принципы подготовки учащихся к ЕГЭ по истории и обществознанию»</w:t>
      </w:r>
    </w:p>
    <w:p w14:paraId="2FAA9F3F" w14:textId="451411C2" w:rsidR="0093413B" w:rsidRPr="0093413B" w:rsidRDefault="0093413B" w:rsidP="00772DAD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341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               учитель: Иванова Т.М.</w:t>
      </w:r>
    </w:p>
    <w:p w14:paraId="07892878" w14:textId="550C82ED" w:rsidR="00596301" w:rsidRDefault="00F6344E" w:rsidP="00772DAD">
      <w:pPr>
        <w:pStyle w:val="a6"/>
        <w:shd w:val="clear" w:color="auto" w:fill="FFFFFF"/>
        <w:spacing w:before="24" w:after="24" w:line="276" w:lineRule="auto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Сегодня</w:t>
      </w:r>
      <w:r w:rsidR="00DD1F7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перед учителем истории и обществознания стоит проблема</w:t>
      </w:r>
      <w:r w:rsidR="00DD1F79" w:rsidRPr="00956408">
        <w:rPr>
          <w:sz w:val="28"/>
          <w:szCs w:val="28"/>
        </w:rPr>
        <w:t xml:space="preserve">: как организовать обучение, чтобы  достичь  цели и решить задачи, поставленные в образовательном стандарте по истории и обществознанию и подготовить выпускников к ЕГЭ? </w:t>
      </w:r>
      <w:r w:rsidR="00DD1F79">
        <w:rPr>
          <w:sz w:val="28"/>
          <w:szCs w:val="28"/>
        </w:rPr>
        <w:t xml:space="preserve"> М</w:t>
      </w:r>
      <w:r w:rsidR="001276E9" w:rsidRPr="00956408">
        <w:rPr>
          <w:color w:val="000000"/>
          <w:sz w:val="28"/>
          <w:szCs w:val="28"/>
        </w:rPr>
        <w:t>не, как и многим другим учителям, пришлось пересмотреть и перестроить систему подготовки учащихся к итоговой аттестации. Эта работа была связана с глубоким анализом моего педагогического опыта, попытками извлечь из него то, что может пригодиться и в современных условиях и отказом от того, что явно устарело. Пришлось много прочитать, передумать, пересмотреть и  создать свою си</w:t>
      </w:r>
      <w:r w:rsidR="00364CE0">
        <w:rPr>
          <w:color w:val="000000"/>
          <w:sz w:val="28"/>
          <w:szCs w:val="28"/>
        </w:rPr>
        <w:t>стему подготовки выпускников к Е</w:t>
      </w:r>
      <w:r w:rsidR="001276E9" w:rsidRPr="00956408">
        <w:rPr>
          <w:color w:val="000000"/>
          <w:sz w:val="28"/>
          <w:szCs w:val="28"/>
        </w:rPr>
        <w:t>Г</w:t>
      </w:r>
      <w:r w:rsidR="00364CE0">
        <w:rPr>
          <w:color w:val="000000"/>
          <w:sz w:val="28"/>
          <w:szCs w:val="28"/>
        </w:rPr>
        <w:t>Э</w:t>
      </w:r>
      <w:r w:rsidR="001276E9" w:rsidRPr="00956408">
        <w:rPr>
          <w:color w:val="000000"/>
          <w:sz w:val="28"/>
          <w:szCs w:val="28"/>
        </w:rPr>
        <w:t xml:space="preserve">.  </w:t>
      </w:r>
      <w:r w:rsidR="00FB79DE" w:rsidRPr="00956408">
        <w:rPr>
          <w:color w:val="000000"/>
          <w:sz w:val="28"/>
          <w:szCs w:val="28"/>
        </w:rPr>
        <w:t xml:space="preserve"> Нужно сразу сказать, что я не считаю главной целью преподавания истории и обществознания в школе подготовку к ЕГЭ.</w:t>
      </w:r>
      <w:r w:rsidR="00DD1F79" w:rsidRPr="00DD1F79">
        <w:rPr>
          <w:color w:val="000000"/>
          <w:sz w:val="28"/>
          <w:szCs w:val="28"/>
        </w:rPr>
        <w:t xml:space="preserve"> </w:t>
      </w:r>
      <w:r w:rsidR="00DD1F79">
        <w:rPr>
          <w:color w:val="000000"/>
          <w:sz w:val="28"/>
          <w:szCs w:val="28"/>
        </w:rPr>
        <w:t>П</w:t>
      </w:r>
      <w:r w:rsidR="00DD1F79" w:rsidRPr="00956408">
        <w:rPr>
          <w:color w:val="000000"/>
          <w:sz w:val="28"/>
          <w:szCs w:val="28"/>
        </w:rPr>
        <w:t>рактика показывает</w:t>
      </w:r>
      <w:r w:rsidR="00DD1F79">
        <w:rPr>
          <w:color w:val="000000"/>
          <w:sz w:val="28"/>
          <w:szCs w:val="28"/>
        </w:rPr>
        <w:t>. Главным условием для успешной сдачи ЕГЭ является интерес ученика.</w:t>
      </w:r>
      <w:r w:rsidR="00FB79DE" w:rsidRPr="00956408">
        <w:rPr>
          <w:color w:val="000000"/>
          <w:sz w:val="28"/>
          <w:szCs w:val="28"/>
        </w:rPr>
        <w:t xml:space="preserve"> </w:t>
      </w:r>
      <w:r w:rsidR="0093413B">
        <w:rPr>
          <w:color w:val="000000"/>
          <w:sz w:val="28"/>
          <w:szCs w:val="28"/>
        </w:rPr>
        <w:t>Для того</w:t>
      </w:r>
      <w:r w:rsidR="00FB79DE" w:rsidRPr="00956408">
        <w:rPr>
          <w:color w:val="000000"/>
          <w:sz w:val="28"/>
          <w:szCs w:val="28"/>
        </w:rPr>
        <w:t xml:space="preserve"> </w:t>
      </w:r>
      <w:r w:rsidR="0093413B">
        <w:rPr>
          <w:color w:val="000000"/>
          <w:sz w:val="28"/>
          <w:szCs w:val="28"/>
        </w:rPr>
        <w:t>ч</w:t>
      </w:r>
      <w:r w:rsidR="00FB79DE" w:rsidRPr="00956408">
        <w:rPr>
          <w:color w:val="000000"/>
          <w:sz w:val="28"/>
          <w:szCs w:val="28"/>
        </w:rPr>
        <w:t>тобы выполнить</w:t>
      </w:r>
      <w:r w:rsidR="0093413B">
        <w:rPr>
          <w:color w:val="000000"/>
          <w:sz w:val="28"/>
          <w:szCs w:val="28"/>
        </w:rPr>
        <w:t xml:space="preserve"> задания,</w:t>
      </w:r>
      <w:r w:rsidR="00FB79DE" w:rsidRPr="00956408">
        <w:rPr>
          <w:color w:val="000000"/>
          <w:sz w:val="28"/>
          <w:szCs w:val="28"/>
        </w:rPr>
        <w:t xml:space="preserve"> нужно владеть определёнными навыками. Человек, никогда не решавший тестов в том виде, в каком они предложены в заданиях ЕГЭ, можно сказать, не «набивший руку» на их решении, может получить низкий балл. Для молодого человека, считающего, что он знает историю, это может стать серьёзным жизненным ударом. Хорошо, если у него хватит жизненной мудрости его выдержать. Поэтому каждый учитель, действительно любящий своих учеников, просто обязан помочь детям овладеть навыками, необходимыми для выполнения </w:t>
      </w:r>
      <w:r w:rsidR="0093413B">
        <w:rPr>
          <w:color w:val="000000"/>
          <w:sz w:val="28"/>
          <w:szCs w:val="28"/>
        </w:rPr>
        <w:t xml:space="preserve">заданий </w:t>
      </w:r>
      <w:r w:rsidR="00FB79DE" w:rsidRPr="00956408">
        <w:rPr>
          <w:color w:val="000000"/>
          <w:sz w:val="28"/>
          <w:szCs w:val="28"/>
        </w:rPr>
        <w:t>ЕГЭ.</w:t>
      </w:r>
      <w:r w:rsidR="0039545E" w:rsidRPr="00956408">
        <w:rPr>
          <w:sz w:val="28"/>
          <w:szCs w:val="28"/>
        </w:rPr>
        <w:t xml:space="preserve"> </w:t>
      </w:r>
    </w:p>
    <w:p w14:paraId="5E10D9B2" w14:textId="77777777" w:rsidR="00BB6FEB" w:rsidRPr="00772DAD" w:rsidRDefault="00BB6FEB" w:rsidP="00772DAD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72DAD">
        <w:rPr>
          <w:rFonts w:ascii="Times New Roman" w:hAnsi="Times New Roman" w:cs="Times New Roman"/>
          <w:b/>
          <w:color w:val="000000"/>
          <w:sz w:val="28"/>
          <w:szCs w:val="28"/>
        </w:rPr>
        <w:t>Человек достигнет результата, только делая что-то сам...</w:t>
      </w:r>
    </w:p>
    <w:p w14:paraId="477C6206" w14:textId="77777777" w:rsidR="00BB6FEB" w:rsidRPr="00956408" w:rsidRDefault="00BB6FEB" w:rsidP="00772DAD">
      <w:pPr>
        <w:pStyle w:val="a6"/>
        <w:spacing w:after="0" w:line="276" w:lineRule="auto"/>
        <w:ind w:left="750"/>
        <w:rPr>
          <w:color w:val="000000"/>
          <w:sz w:val="28"/>
          <w:szCs w:val="28"/>
        </w:rPr>
      </w:pPr>
      <w:r w:rsidRPr="00956408">
        <w:rPr>
          <w:iCs/>
          <w:color w:val="000000"/>
          <w:sz w:val="28"/>
          <w:szCs w:val="28"/>
        </w:rPr>
        <w:t>                                              (</w:t>
      </w:r>
      <w:r w:rsidRPr="00956408">
        <w:rPr>
          <w:i/>
          <w:iCs/>
          <w:color w:val="000000"/>
          <w:sz w:val="28"/>
          <w:szCs w:val="28"/>
        </w:rPr>
        <w:t>Александр Пятигорский, русский философ</w:t>
      </w:r>
      <w:r w:rsidRPr="00956408">
        <w:rPr>
          <w:iCs/>
          <w:color w:val="000000"/>
          <w:sz w:val="28"/>
          <w:szCs w:val="28"/>
        </w:rPr>
        <w:t>)</w:t>
      </w:r>
    </w:p>
    <w:p w14:paraId="09C94A4A" w14:textId="391AFA2F" w:rsidR="004E07FF" w:rsidRPr="00956408" w:rsidRDefault="006F25DF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537DC">
        <w:rPr>
          <w:rFonts w:ascii="Times New Roman" w:hAnsi="Times New Roman" w:cs="Times New Roman"/>
          <w:sz w:val="28"/>
          <w:szCs w:val="28"/>
        </w:rPr>
        <w:t xml:space="preserve"> Эти слова можно отнести как к деятельности ученика, так и к деятельности учителя. </w:t>
      </w:r>
      <w:r w:rsidR="00431E83">
        <w:rPr>
          <w:rFonts w:ascii="Times New Roman" w:hAnsi="Times New Roman" w:cs="Times New Roman"/>
          <w:sz w:val="28"/>
          <w:szCs w:val="28"/>
        </w:rPr>
        <w:t>Н</w:t>
      </w:r>
      <w:r w:rsidR="00F537DC">
        <w:rPr>
          <w:rFonts w:ascii="Times New Roman" w:hAnsi="Times New Roman" w:cs="Times New Roman"/>
          <w:sz w:val="28"/>
          <w:szCs w:val="28"/>
        </w:rPr>
        <w:t>ачинать</w:t>
      </w:r>
      <w:r w:rsidR="00431E83" w:rsidRPr="00431E83">
        <w:rPr>
          <w:rFonts w:ascii="Times New Roman" w:hAnsi="Times New Roman" w:cs="Times New Roman"/>
          <w:sz w:val="28"/>
          <w:szCs w:val="28"/>
        </w:rPr>
        <w:t xml:space="preserve"> </w:t>
      </w:r>
      <w:r w:rsidR="00431E83">
        <w:rPr>
          <w:rFonts w:ascii="Times New Roman" w:hAnsi="Times New Roman" w:cs="Times New Roman"/>
          <w:sz w:val="28"/>
          <w:szCs w:val="28"/>
        </w:rPr>
        <w:t>педагогу необходимо</w:t>
      </w:r>
      <w:r w:rsidR="00F537DC">
        <w:rPr>
          <w:rFonts w:ascii="Times New Roman" w:hAnsi="Times New Roman" w:cs="Times New Roman"/>
          <w:sz w:val="28"/>
          <w:szCs w:val="28"/>
        </w:rPr>
        <w:t xml:space="preserve"> </w:t>
      </w:r>
      <w:r w:rsidR="00380A34">
        <w:rPr>
          <w:rFonts w:ascii="Times New Roman" w:hAnsi="Times New Roman" w:cs="Times New Roman"/>
          <w:sz w:val="28"/>
          <w:szCs w:val="28"/>
        </w:rPr>
        <w:t xml:space="preserve"> </w:t>
      </w:r>
      <w:r w:rsidR="00D1263E" w:rsidRPr="00956408">
        <w:rPr>
          <w:rFonts w:ascii="Times New Roman" w:hAnsi="Times New Roman" w:cs="Times New Roman"/>
          <w:sz w:val="28"/>
          <w:szCs w:val="28"/>
        </w:rPr>
        <w:t xml:space="preserve"> с планомерной целенаправленной работы</w:t>
      </w:r>
      <w:r w:rsidR="004E07FF" w:rsidRPr="00956408">
        <w:rPr>
          <w:rFonts w:ascii="Times New Roman" w:hAnsi="Times New Roman" w:cs="Times New Roman"/>
          <w:sz w:val="28"/>
          <w:szCs w:val="28"/>
        </w:rPr>
        <w:t xml:space="preserve"> по п</w:t>
      </w:r>
      <w:r w:rsidR="00380A34">
        <w:rPr>
          <w:rFonts w:ascii="Times New Roman" w:hAnsi="Times New Roman" w:cs="Times New Roman"/>
          <w:sz w:val="28"/>
          <w:szCs w:val="28"/>
        </w:rPr>
        <w:t xml:space="preserve">одготовке к итоговой аттестации.  </w:t>
      </w:r>
      <w:r w:rsidR="00F537DC">
        <w:rPr>
          <w:rFonts w:ascii="Times New Roman" w:hAnsi="Times New Roman" w:cs="Times New Roman"/>
          <w:sz w:val="28"/>
          <w:szCs w:val="28"/>
        </w:rPr>
        <w:t>Об особенностях</w:t>
      </w:r>
      <w:r w:rsidR="00431E83">
        <w:rPr>
          <w:rFonts w:ascii="Times New Roman" w:hAnsi="Times New Roman" w:cs="Times New Roman"/>
          <w:sz w:val="28"/>
          <w:szCs w:val="28"/>
        </w:rPr>
        <w:t xml:space="preserve"> этой подготовки  </w:t>
      </w:r>
      <w:r w:rsidR="00380A34">
        <w:rPr>
          <w:rFonts w:ascii="Times New Roman" w:hAnsi="Times New Roman" w:cs="Times New Roman"/>
          <w:sz w:val="28"/>
          <w:szCs w:val="28"/>
        </w:rPr>
        <w:t xml:space="preserve"> я узнала из</w:t>
      </w:r>
      <w:r w:rsidR="00431E83">
        <w:rPr>
          <w:rFonts w:ascii="Times New Roman" w:hAnsi="Times New Roman" w:cs="Times New Roman"/>
          <w:sz w:val="28"/>
          <w:szCs w:val="28"/>
        </w:rPr>
        <w:t xml:space="preserve">  статьи </w:t>
      </w:r>
      <w:proofErr w:type="spellStart"/>
      <w:r w:rsidR="00431E83" w:rsidRPr="00431E83">
        <w:rPr>
          <w:rFonts w:ascii="Times New Roman" w:hAnsi="Times New Roman" w:cs="Times New Roman"/>
          <w:bCs/>
          <w:color w:val="000000"/>
          <w:sz w:val="28"/>
          <w:szCs w:val="28"/>
        </w:rPr>
        <w:t>Артасов</w:t>
      </w:r>
      <w:r w:rsidR="00431E83">
        <w:rPr>
          <w:rFonts w:ascii="Times New Roman" w:hAnsi="Times New Roman" w:cs="Times New Roman"/>
          <w:bCs/>
          <w:color w:val="000000"/>
          <w:sz w:val="28"/>
          <w:szCs w:val="28"/>
        </w:rPr>
        <w:t>а</w:t>
      </w:r>
      <w:proofErr w:type="spellEnd"/>
      <w:r w:rsidR="00431E83" w:rsidRPr="00431E8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И.А. </w:t>
      </w:r>
      <w:r w:rsidR="0093413B"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431E83" w:rsidRPr="00431E83">
        <w:rPr>
          <w:rFonts w:ascii="Times New Roman" w:hAnsi="Times New Roman" w:cs="Times New Roman"/>
          <w:bCs/>
          <w:color w:val="000000"/>
          <w:sz w:val="28"/>
          <w:szCs w:val="28"/>
        </w:rPr>
        <w:t>О системе и принципах подготовки учащихся к ЕГЭ по истории и обществознанию</w:t>
      </w:r>
      <w:r w:rsidR="0093413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» </w:t>
      </w:r>
      <w:r w:rsidR="00F6344E">
        <w:rPr>
          <w:rFonts w:ascii="Times New Roman" w:hAnsi="Times New Roman" w:cs="Times New Roman"/>
          <w:bCs/>
          <w:color w:val="000000"/>
          <w:sz w:val="28"/>
          <w:szCs w:val="28"/>
        </w:rPr>
        <w:t>и</w:t>
      </w:r>
      <w:r w:rsidR="00380A34">
        <w:rPr>
          <w:rFonts w:ascii="Times New Roman" w:hAnsi="Times New Roman" w:cs="Times New Roman"/>
          <w:sz w:val="28"/>
          <w:szCs w:val="28"/>
        </w:rPr>
        <w:t xml:space="preserve"> </w:t>
      </w:r>
      <w:r w:rsidR="0038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с ними согласна</w:t>
      </w:r>
      <w:r w:rsidR="00380A34" w:rsidRPr="0038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380A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B1D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статье говориться о том, что</w:t>
      </w:r>
      <w:r w:rsidR="00DC1F6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</w:t>
      </w:r>
      <w:r w:rsidR="00431E83" w:rsidRPr="004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диный государственный экзамен по обществознанию и истории является формой государственного контроля и позволяет установить уровень освоения участниками ЕГЭ обязательного минимума содержания  основного  и среднего (полного) общего образования</w:t>
      </w:r>
      <w:r w:rsidR="004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 П</w:t>
      </w:r>
      <w:r w:rsidR="00431E83" w:rsidRPr="00431E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оэтому о</w:t>
      </w:r>
      <w:r w:rsidR="004E07FF" w:rsidRPr="00956408">
        <w:rPr>
          <w:rFonts w:ascii="Times New Roman" w:hAnsi="Times New Roman" w:cs="Times New Roman"/>
          <w:sz w:val="28"/>
          <w:szCs w:val="28"/>
        </w:rPr>
        <w:t>снов</w:t>
      </w:r>
      <w:r w:rsidR="00373A49" w:rsidRPr="00956408">
        <w:rPr>
          <w:rFonts w:ascii="Times New Roman" w:hAnsi="Times New Roman" w:cs="Times New Roman"/>
          <w:sz w:val="28"/>
          <w:szCs w:val="28"/>
        </w:rPr>
        <w:t>ная подготовка  учеников к  ЕГЭ идет не только в</w:t>
      </w:r>
      <w:r w:rsidR="004E07FF" w:rsidRPr="00956408">
        <w:rPr>
          <w:rFonts w:ascii="Times New Roman" w:hAnsi="Times New Roman" w:cs="Times New Roman"/>
          <w:sz w:val="28"/>
          <w:szCs w:val="28"/>
        </w:rPr>
        <w:t xml:space="preserve"> 10-11 классах, типовые задачи следует начинать решать уже с 6-го класса. Очень важным  этапом  такой подготовки работу по подбору заданий к уроку, чтобы наиболее полно  </w:t>
      </w:r>
      <w:r w:rsidR="004E07FF" w:rsidRPr="00956408">
        <w:rPr>
          <w:rFonts w:ascii="Times New Roman" w:hAnsi="Times New Roman" w:cs="Times New Roman"/>
          <w:sz w:val="28"/>
          <w:szCs w:val="28"/>
        </w:rPr>
        <w:lastRenderedPageBreak/>
        <w:t xml:space="preserve">учесть особенности  мотивации и психолого-возрастные особенности учащихся. Правильный подбор упражнений для занятий позволяет детям активно участвовать во всем, что происходит на занятии; не узнавать о чужих открытиях, а открывать новое самим (занимать активную исследовательскую позицию); осознавать результаты занятий для группы и для самого себя. Важное условие эффективности образовательного процесса – включенность всех сфер личности ребенка и поддержание интереса и активности в течение всего занятия. </w:t>
      </w:r>
      <w:r w:rsidR="00373A49" w:rsidRPr="00956408">
        <w:rPr>
          <w:rFonts w:ascii="Times New Roman" w:hAnsi="Times New Roman" w:cs="Times New Roman"/>
          <w:sz w:val="28"/>
          <w:szCs w:val="28"/>
        </w:rPr>
        <w:t xml:space="preserve">Этому соответствует </w:t>
      </w:r>
      <w:r w:rsidR="00CE0715" w:rsidRPr="00956408">
        <w:rPr>
          <w:rFonts w:ascii="Times New Roman" w:hAnsi="Times New Roman" w:cs="Times New Roman"/>
          <w:sz w:val="28"/>
          <w:szCs w:val="28"/>
        </w:rPr>
        <w:t>Системно-деятельностный</w:t>
      </w:r>
      <w:r w:rsidR="00373A49" w:rsidRPr="00956408">
        <w:rPr>
          <w:rFonts w:ascii="Times New Roman" w:hAnsi="Times New Roman" w:cs="Times New Roman"/>
          <w:sz w:val="28"/>
          <w:szCs w:val="28"/>
        </w:rPr>
        <w:t xml:space="preserve"> подход.</w:t>
      </w:r>
    </w:p>
    <w:p w14:paraId="0A339EA6" w14:textId="77777777" w:rsidR="00CE0715" w:rsidRPr="00956408" w:rsidRDefault="00373A49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В первую очередь, конечно необходима организация системной работы на уроках по</w:t>
      </w:r>
      <w:r w:rsidR="005B345D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Pr="00956408">
        <w:rPr>
          <w:rFonts w:ascii="Times New Roman" w:hAnsi="Times New Roman" w:cs="Times New Roman"/>
          <w:sz w:val="28"/>
          <w:szCs w:val="28"/>
        </w:rPr>
        <w:t>подготовке учащихся к ЕГЭ по предмету.</w:t>
      </w:r>
      <w:r w:rsidR="005B345D" w:rsidRPr="00956408">
        <w:rPr>
          <w:rFonts w:ascii="Times New Roman" w:hAnsi="Times New Roman" w:cs="Times New Roman"/>
          <w:sz w:val="28"/>
          <w:szCs w:val="28"/>
        </w:rPr>
        <w:t xml:space="preserve">  </w:t>
      </w:r>
      <w:r w:rsidRPr="00956408">
        <w:rPr>
          <w:rFonts w:ascii="Times New Roman" w:hAnsi="Times New Roman" w:cs="Times New Roman"/>
          <w:sz w:val="28"/>
          <w:szCs w:val="28"/>
        </w:rPr>
        <w:t>В чём мне видится система работы в данном направлении?</w:t>
      </w:r>
    </w:p>
    <w:p w14:paraId="795A0EC2" w14:textId="77777777" w:rsidR="006209EC" w:rsidRPr="00956408" w:rsidRDefault="006209EC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1) в 8-м, 9-м классе – пропедевтическая работа (использование тестовых заданий при осуществлении контроля знаний учащихся)</w:t>
      </w:r>
    </w:p>
    <w:p w14:paraId="0EF51B1F" w14:textId="7AA62AA6" w:rsidR="006209EC" w:rsidRDefault="006209EC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 xml:space="preserve">2) в 10-м, 11-м классах – на уроках обобщения материала, при контроле знаний – использование заданий разного уровня сложности; знакомство с типологией заданий </w:t>
      </w:r>
      <w:r w:rsidR="0093413B">
        <w:rPr>
          <w:rFonts w:ascii="Times New Roman" w:hAnsi="Times New Roman" w:cs="Times New Roman"/>
          <w:sz w:val="28"/>
          <w:szCs w:val="28"/>
        </w:rPr>
        <w:t xml:space="preserve">разного </w:t>
      </w:r>
      <w:r w:rsidRPr="00956408">
        <w:rPr>
          <w:rFonts w:ascii="Times New Roman" w:hAnsi="Times New Roman" w:cs="Times New Roman"/>
          <w:sz w:val="28"/>
          <w:szCs w:val="28"/>
        </w:rPr>
        <w:t>уровня</w:t>
      </w:r>
      <w:r w:rsidR="0093413B">
        <w:rPr>
          <w:rFonts w:ascii="Times New Roman" w:hAnsi="Times New Roman" w:cs="Times New Roman"/>
          <w:sz w:val="28"/>
          <w:szCs w:val="28"/>
        </w:rPr>
        <w:t xml:space="preserve">, </w:t>
      </w:r>
      <w:r w:rsidRPr="00956408">
        <w:rPr>
          <w:rFonts w:ascii="Times New Roman" w:hAnsi="Times New Roman" w:cs="Times New Roman"/>
          <w:sz w:val="28"/>
          <w:szCs w:val="28"/>
        </w:rPr>
        <w:t>при этом формирование в процессе работы с материалом навыков адекватной самооценки учащихся.</w:t>
      </w:r>
    </w:p>
    <w:p w14:paraId="7AD32F69" w14:textId="51249591" w:rsidR="00772DAD" w:rsidRPr="00772DAD" w:rsidRDefault="00772DAD" w:rsidP="00772DAD">
      <w:pPr>
        <w:pStyle w:val="a3"/>
        <w:shd w:val="clear" w:color="auto" w:fill="FFFFFF"/>
        <w:spacing w:before="0" w:beforeAutospacing="0" w:after="300" w:afterAutospacing="0" w:line="276" w:lineRule="auto"/>
        <w:rPr>
          <w:rFonts w:eastAsiaTheme="minorHAnsi"/>
          <w:sz w:val="28"/>
          <w:szCs w:val="28"/>
          <w:lang w:eastAsia="en-US"/>
        </w:rPr>
      </w:pPr>
      <w:r w:rsidRPr="00772DAD">
        <w:rPr>
          <w:rFonts w:eastAsiaTheme="minorHAnsi"/>
          <w:sz w:val="28"/>
          <w:szCs w:val="28"/>
          <w:lang w:eastAsia="en-US"/>
        </w:rPr>
        <w:t>Обучение школьников разных возрастных групп приёмам работы с историческими источниками имеет крайне значимый методический аспект: именно работа прежде всего с текстовыми источниками является одной из ключевых при выполнении</w:t>
      </w:r>
      <w:r w:rsidRPr="00772DAD">
        <w:rPr>
          <w:rFonts w:eastAsiaTheme="minorHAnsi"/>
          <w:sz w:val="28"/>
          <w:szCs w:val="28"/>
          <w:lang w:eastAsia="en-US"/>
        </w:rPr>
        <w:t xml:space="preserve">  развёрнутых </w:t>
      </w:r>
      <w:r w:rsidRPr="00772DAD">
        <w:rPr>
          <w:rFonts w:eastAsiaTheme="minorHAnsi"/>
          <w:sz w:val="28"/>
          <w:szCs w:val="28"/>
          <w:lang w:eastAsia="en-US"/>
        </w:rPr>
        <w:t xml:space="preserve"> заданий  КИМ ЕГЭ по истории. Анализ письменного источника занимает важное место среди заданий олимпиад по истории и обществознанию.</w:t>
      </w:r>
    </w:p>
    <w:p w14:paraId="38ADA2FD" w14:textId="038AA9D4" w:rsidR="00772DAD" w:rsidRPr="00772DAD" w:rsidRDefault="00772DAD" w:rsidP="00772DAD">
      <w:pPr>
        <w:pStyle w:val="a3"/>
        <w:shd w:val="clear" w:color="auto" w:fill="FFFFFF"/>
        <w:spacing w:before="0" w:beforeAutospacing="0" w:after="300" w:afterAutospacing="0" w:line="276" w:lineRule="auto"/>
        <w:rPr>
          <w:rFonts w:eastAsiaTheme="minorHAnsi"/>
          <w:sz w:val="28"/>
          <w:szCs w:val="28"/>
          <w:lang w:eastAsia="en-US"/>
        </w:rPr>
      </w:pPr>
      <w:r w:rsidRPr="00772DAD">
        <w:rPr>
          <w:rFonts w:eastAsiaTheme="minorHAnsi"/>
          <w:sz w:val="28"/>
          <w:szCs w:val="28"/>
          <w:lang w:eastAsia="en-US"/>
        </w:rPr>
        <w:t>Историко-познавательная компетентность выражается в овладении элементами исторического анализа явлений прошлого и их непосредственной связи с современностью. Это выражается в раскрытии принадлежности событий к определенному времени и пространству, выявление причинно-следственных отношений между фактами. Информационная компетентность предполагает овладение умениями и навыками работы с различными источниками информации. Источниковая база исторического и обществоведческого образования очень разнообразна, но в школьной практике наиболее востребованы письменные источники.</w:t>
      </w:r>
    </w:p>
    <w:p w14:paraId="03646E99" w14:textId="137989F1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В процессе изучения истории можно выделить следующие образовательные технологии в работе с источниками:</w:t>
      </w:r>
    </w:p>
    <w:p w14:paraId="3EF39CD4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lastRenderedPageBreak/>
        <w:t>1. Технологии воспроизводящего уровня, что предполагает выписки основных понятий, ответы на поставленные вопросы, узнавание в тексте источника изученных фактов, событий, явлений; составление простого плана.</w:t>
      </w:r>
    </w:p>
    <w:p w14:paraId="22D4422A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2. Технологии преобразующего уровня. Преобразующий уровень предполагает разбор документа, выделение в нем главной идеи; сравнение положений источника с другим теоретическим материалом; самостоятельный отбор, группировка фактов; составление развернутого плана. На этом этапе предлагается обучать составлению тезисов. Для этого целесообразно:</w:t>
      </w:r>
    </w:p>
    <w:p w14:paraId="43FB143B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внимательно прочитать источника, следя за развитием главной мысли;</w:t>
      </w:r>
    </w:p>
    <w:p w14:paraId="12440682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составить план изучаемого документа, исходя из его содержания;</w:t>
      </w:r>
    </w:p>
    <w:p w14:paraId="56BA725B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развернуть каждый пункт плана в виде одного – двух предложений, содержащие основные положения и обосновывающие его факты;</w:t>
      </w:r>
    </w:p>
    <w:p w14:paraId="49C1F1B0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проверить правильность выполнения работы: все ли основные положения источника раскрыты в тезисах, нет ли расхождений между формулировкой темы и ее раскрытием в тезисах.</w:t>
      </w:r>
    </w:p>
    <w:p w14:paraId="3061C49B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Изложение содержания документа в тезисах требует усиленной умственной деятельности и способствует эффективному усвоению материала.</w:t>
      </w:r>
    </w:p>
    <w:p w14:paraId="31C035B7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Далее учителю целесообразно обучить по еще одной форме преобразования текста источника – составлению конспекта. Конспектирование источника – это серьезное интеллектуальное занятие, предложенное по определенному заданию.</w:t>
      </w:r>
    </w:p>
    <w:p w14:paraId="35D98B4B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3. Технологии творческо-поискового уровня.</w:t>
      </w:r>
    </w:p>
    <w:p w14:paraId="75C17F9B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После того, как учащиеся качественно усвоили знания, можно перейти к методикам, характерным для творческо-поискового уровня, что требует организации работы с источниками на качественно новых основах. Творческо-поисковый уровень предполагает осмысление данного источника, определение его места в системе других документов; анализ выявления линий сравнения описываемых явлений и позиций автора текста; по итогам исследования документа требует составления сравнительных таблиц. На этом уровне происходит собственная аналитическая работа в соответствии с поставленной перед учеником задачей. Составление происходит в форме творческого отчета, сочинения, презентаций проектов. Для управления качеством анализа текста источника мы организуем работу по следующим направлениям:</w:t>
      </w:r>
    </w:p>
    <w:p w14:paraId="1B494277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lastRenderedPageBreak/>
        <w:t>- приём информации: восприятие печатного текста с помощью зрительных анализаторов, что дает возможность распознавания его на уровне смысловых отрезков, установить связь между ними;</w:t>
      </w:r>
    </w:p>
    <w:p w14:paraId="64878B19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осмысление прочитанного;</w:t>
      </w:r>
    </w:p>
    <w:p w14:paraId="3EF01CF1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«свёртывание» текста – такое его преобразование, при котором он замещается краткими, ёмкими тезисами, при этом не допускается смыслового искажения, потери значимых положений;</w:t>
      </w:r>
    </w:p>
    <w:p w14:paraId="1C9321BE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трансформация – обработка уже известной информации с целью последующего обобщения и получения выводов</w:t>
      </w:r>
    </w:p>
    <w:p w14:paraId="538247D8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Технологии творческого уровня не ограничивают работу с источниками только аналитикой. Своеобразие данного уровня заключается в том, что учащиеся обучаются поисковым способам работы с источниками, а также методам элементарной критики источника.</w:t>
      </w:r>
    </w:p>
    <w:p w14:paraId="480B10CB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В предлагаемых условиях репродуктивный и преобразующий уровень, как нам кажется, должны быть объединены в одно целое, так как второй является по существу органическим продолжением первого и направлен на учет личностных особенностей учащегося. Кроме того, здесь мы можем отметить безусловное господство учебниковых технологий, то есть учебник является по существу основным способом получения информации, а источник рассматривается как определенное сопутствующее, вспомогательное средство.</w:t>
      </w:r>
    </w:p>
    <w:p w14:paraId="6B902817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Творческий же уровень предполагает совершенно новое использование информации и учитывает то, что ученикам предлагается приобщиться к самой сути деятельности историка-профессионала – к самостоятельному добыванию фактов и складыванию из них внутренне непротиворечивого исторического описания. Работу школьника на данном уровне можно рассматривать как определенную модель исторического исследования. Исходя из всего вышесказанного, следует вывод о том, что по сравнению с репродуктивным и преобразующим уровнем, способы работы в рамках творческого уровня нацелены на формирование собственных взглядов, убеждений и доказательных позиций, отличных от авторского учебникового знания. Роль педагога в организации работы таким образом сводится к необходимости вооружить ученика методами и приёмами работы с источниками, методами элементарной критики источника.</w:t>
      </w:r>
    </w:p>
    <w:p w14:paraId="145EED39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Можно предложить некий алгоритм работы с текстовыми источниками.</w:t>
      </w:r>
    </w:p>
    <w:p w14:paraId="18BF68B8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lastRenderedPageBreak/>
        <w:t>1) разбор документа самим учителем;</w:t>
      </w:r>
    </w:p>
    <w:p w14:paraId="0221197D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2) разбор документа самим учащимся под непосредственным руководством самого учителя;</w:t>
      </w:r>
    </w:p>
    <w:p w14:paraId="4ADB7E31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3) самостоятельная работа учащихся по документу по заданию учителя;</w:t>
      </w:r>
    </w:p>
    <w:p w14:paraId="6184F6F7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4) самостоятельная домашняя работа по документу по заданию учителя.</w:t>
      </w:r>
    </w:p>
    <w:p w14:paraId="4503586B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Современные учебники истории предлагают довольно большое количество документальных источников, которые могут активно использоваться педагогом в ходе обучения детей навыкам работы с текстами. В монологическом объяснении учителя обязательно должна содержаться ссылка на цитируемый документ и его краткая характеристика. Краткий анализ приведенного документа придаёт изложению учителя достаточно аргументированный характер. В зависимости от содержания документа, от подготовленности класса краткий обзор документального отрывка самим учителем может содержаться с постановкой вопросов по документу перед всем классом или короткой аналитико-обобщающей беседой.</w:t>
      </w:r>
    </w:p>
    <w:p w14:paraId="2C63CFEC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Вопросы к документу перед его чтением и разбором приобретают в этом случае репродуктивный характер. Лишь изредка, если чтение документа предваряется беседой, вопросы могут носить проблемный характер, немного приближаясь к проблемному изложению. Другим важным направлением данной методики является развернутая работа над документом со всем классом. В основном учитель, за редким исключением, ведёт её на основе тех документов, текст которых включён в текст учебника истории и находится перед глазами у каждого учащегося.</w:t>
      </w:r>
    </w:p>
    <w:p w14:paraId="0C2C5C6A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Почти во всех документах, включённых в школьные учебники, есть более или менее сложные элементы. Более сложную часть текста учитель разъясняет сам или разбирает в ходе беседы с классом. А более легкие абзацы предлагает учащимся прочитать и разобрать самостоятельно. По содержанию документа или его определённым частям формулируются вопросы для проверки степени понимания, например:</w:t>
      </w:r>
    </w:p>
    <w:p w14:paraId="1CE21385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1) О чем было сказано в документе?</w:t>
      </w:r>
    </w:p>
    <w:p w14:paraId="281393F5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2) Что мы узнали?</w:t>
      </w:r>
    </w:p>
    <w:p w14:paraId="121FF227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3) Как вы понимаете это место, это выражение?</w:t>
      </w:r>
    </w:p>
    <w:p w14:paraId="6E9974F8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lastRenderedPageBreak/>
        <w:t>Лишь убедившись, что учащиеся уяснили общий смысл изложенного, можно приступить к повторному чтению документа и разбору его по частям.</w:t>
      </w:r>
    </w:p>
    <w:p w14:paraId="10292DC8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Следующий способ применения источника в учебном процессе – самостоятельная работа учащихся по историческому документу. Она находит широкое применение в школьной практике. Однако использование её оправданно только при наличии определенных условий.</w:t>
      </w:r>
    </w:p>
    <w:p w14:paraId="16CE037D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Во-первых, документ по степени сложности должен быть доступен для самостоятельного разбора учащимися и, во-вторых, ученикам должна быть доступна методика работы выполнения заданий по источнику. Самостоятельная работа над источником может быть значительно облегчена, если учитель поможет учащимся разобраться в конкретной ситуации, с которым связано создание данного документа и которая в нем отражена.</w:t>
      </w:r>
    </w:p>
    <w:p w14:paraId="78687DDE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Особую роль в работе с источниками играет домашняя работа по заданию учителя. Ее можно активно использовать, начиная с Y класса. Наиболее простые по содержанию и знакомые по характеру документы могут быть прочитаны учащимися и дома. По историческому документу на дом могут быть даны задания различного характера: подготовка небольших сообщений, докладов на уроке по определенному материалу на основании текста учебника, иллюстрации или схематичного плана в учебнике и документа сочинение или рассказ на основании имеющегося в учебнике документального материала.</w:t>
      </w:r>
    </w:p>
    <w:p w14:paraId="5BB194F9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Выполнение таких заданий способствует созданию у учащихся ярких и образных представлений. Они как бы вживаются в определенную эпоху. Изучение определённых источников дома имеет большое воспитательное значение, так как ребята испытывают различные чувства, изучая прошлое через подлинные документы эпохи. Образовательно-воспитательный эффект использования документального материала в значительной мере зависит от правильной организации самостоятельной работы учащихся, от умения учителя научить школьников элементарным приемам работы с историческими источниками. Важно привить им интерес вкус к данной работе, интерес к историческому документу как к памятнику эпохи и источнику новых знаний. Поэтому каждый раз необходимо обращать внимание школьника на то, кем был составлен документ, каким годом или числом он датирован, каково было положение страны в данное время (или международное положение), что узнавали люди нового из содержания данного документа.</w:t>
      </w:r>
    </w:p>
    <w:p w14:paraId="46AD00E1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lastRenderedPageBreak/>
        <w:t>Работа с документом даёт большие возможности для использования личностно-целевого подхода на уроке. Целевые установки в данном случае направлены на:</w:t>
      </w:r>
    </w:p>
    <w:p w14:paraId="76078B35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формирование у учащихся системы научных знаний и освоение ими способов научной деятельности на основе «окультуривания» их субъективного опыта;</w:t>
      </w:r>
    </w:p>
    <w:p w14:paraId="1A74576F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- оказание помощи учащимся в поиске и приобретении своего индивидуального стиля и опыта, а также темпа учебной деятельности, в раскрытии и развитии индивидуальных способностей и интересов;</w:t>
      </w:r>
    </w:p>
    <w:p w14:paraId="7C4AF571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 xml:space="preserve">- содействие ученику в формировании Я-концепции, развитие творческих способностей, овладении умениями и навыками самопознания и </w:t>
      </w:r>
      <w:proofErr w:type="spellStart"/>
      <w:r w:rsidRPr="00772DAD">
        <w:rPr>
          <w:rFonts w:ascii="Times New Roman" w:hAnsi="Times New Roman" w:cs="Times New Roman"/>
          <w:sz w:val="28"/>
          <w:szCs w:val="28"/>
        </w:rPr>
        <w:t>самостроительства</w:t>
      </w:r>
      <w:proofErr w:type="spellEnd"/>
      <w:r w:rsidRPr="00772DAD">
        <w:rPr>
          <w:rFonts w:ascii="Times New Roman" w:hAnsi="Times New Roman" w:cs="Times New Roman"/>
          <w:sz w:val="28"/>
          <w:szCs w:val="28"/>
        </w:rPr>
        <w:t>.</w:t>
      </w:r>
    </w:p>
    <w:p w14:paraId="62B6F220" w14:textId="77777777" w:rsidR="00772DAD" w:rsidRPr="00772DAD" w:rsidRDefault="00772DAD" w:rsidP="00772DAD">
      <w:pPr>
        <w:shd w:val="clear" w:color="auto" w:fill="FFFFFF"/>
        <w:spacing w:after="300"/>
        <w:rPr>
          <w:rFonts w:ascii="Times New Roman" w:hAnsi="Times New Roman" w:cs="Times New Roman"/>
          <w:sz w:val="28"/>
          <w:szCs w:val="28"/>
        </w:rPr>
      </w:pPr>
      <w:r w:rsidRPr="00772DAD">
        <w:rPr>
          <w:rFonts w:ascii="Times New Roman" w:hAnsi="Times New Roman" w:cs="Times New Roman"/>
          <w:sz w:val="28"/>
          <w:szCs w:val="28"/>
        </w:rPr>
        <w:t>Таким образом, методика работы с историческим источником важна не только тем, что повышает эффективность уроков истории, но и тем, что включает в себя элементы воспитания на уроке, способствует формированию воспитывающих ситуаций.</w:t>
      </w:r>
    </w:p>
    <w:p w14:paraId="53BF0E0D" w14:textId="77777777" w:rsidR="00772DAD" w:rsidRPr="00956408" w:rsidRDefault="00772DAD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1E2470" w14:textId="5CB1BBE5" w:rsidR="006209EC" w:rsidRPr="00956408" w:rsidRDefault="006209EC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>А теперь остановлюсь на том</w:t>
      </w:r>
      <w:r w:rsidR="0093413B">
        <w:rPr>
          <w:rFonts w:ascii="Times New Roman" w:hAnsi="Times New Roman" w:cs="Times New Roman"/>
          <w:sz w:val="28"/>
          <w:szCs w:val="28"/>
        </w:rPr>
        <w:t>, как</w:t>
      </w:r>
      <w:r w:rsidRPr="00956408">
        <w:rPr>
          <w:rFonts w:ascii="Times New Roman" w:hAnsi="Times New Roman" w:cs="Times New Roman"/>
          <w:sz w:val="28"/>
          <w:szCs w:val="28"/>
        </w:rPr>
        <w:t xml:space="preserve"> можно работать в последний год подготовки к экзамену, в 11 классе.</w:t>
      </w:r>
    </w:p>
    <w:p w14:paraId="5B68D505" w14:textId="77777777" w:rsidR="006209EC" w:rsidRPr="00956408" w:rsidRDefault="006209EC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 xml:space="preserve">В ходе изучения курса целесообразно усилить внимание к выработке широкого круга </w:t>
      </w:r>
      <w:proofErr w:type="spellStart"/>
      <w:r w:rsidRPr="00956408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956408">
        <w:rPr>
          <w:rFonts w:ascii="Times New Roman" w:hAnsi="Times New Roman" w:cs="Times New Roman"/>
          <w:sz w:val="28"/>
          <w:szCs w:val="28"/>
        </w:rPr>
        <w:t xml:space="preserve"> и предметных умений. Практически на каждом занятии могут быть использованы задания на сравнение сходных процессов, явлений; классификацию социальных объектов; установление соответствия двух рядов информации; на поиск недостающего звена для подкрепления нужного вывода и т.п. Примеры подобных заданий можно найти в публикациях открытых материалов ЕГЭ.</w:t>
      </w:r>
    </w:p>
    <w:p w14:paraId="5FC1163A" w14:textId="77777777" w:rsidR="006209EC" w:rsidRPr="00956408" w:rsidRDefault="006209EC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 xml:space="preserve">Специальных усилий требует работа по формированию ведущих понятий курса. В особую группу уместно выделить многозначные понятия (общество, культура и др.). Важно фиксировать различные значения этих понятий, выявлять их соотнесенность, иерархичность. В практике преподавания хорошо зарекомендовал себя прием анализа понятий в «связках» (природа – общество, культура – общество, природа – культура, общество – цивилизация и т.п.).  </w:t>
      </w:r>
    </w:p>
    <w:p w14:paraId="0D7EA11D" w14:textId="77777777" w:rsidR="006209EC" w:rsidRPr="00956408" w:rsidRDefault="006209EC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t xml:space="preserve">Отдельные уроки могут проводиться в форме занятий-практикумов, занятий лабораторного типа. В ходе занятий-практикумов учащиеся с опорой на учебник, на объяснение учителя, с привлечением материалом СМИ выполняют разнообразные познавательные задания, включая и такую их разновидность, как задание-задача. На </w:t>
      </w:r>
      <w:r w:rsidRPr="00956408">
        <w:rPr>
          <w:rFonts w:ascii="Times New Roman" w:hAnsi="Times New Roman" w:cs="Times New Roman"/>
          <w:sz w:val="28"/>
          <w:szCs w:val="28"/>
        </w:rPr>
        <w:lastRenderedPageBreak/>
        <w:t xml:space="preserve">уроках лабораторного типа старшеклассники обращаются к анализу различных источников социальной информации, в первую очередь к неадаптированным научным, философским, публицистическим текстам. </w:t>
      </w:r>
    </w:p>
    <w:p w14:paraId="4DF79A8B" w14:textId="298223EC" w:rsidR="006209EC" w:rsidRPr="00956408" w:rsidRDefault="006209EC" w:rsidP="00772DAD">
      <w:pPr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Важнейшим моментом подготовки к ЕГЭ является работа над пониманием учащимися формулировки вопроса и умением отвечать строго на поставленный вопрос. В процессе этой работы рекомендуется использовать различные упражнения, сутью которых является анализ формулировки вопроса и подбор правильного ответа, т.е. соответствующего данной формулировке. </w:t>
      </w:r>
    </w:p>
    <w:p w14:paraId="2EF0AB80" w14:textId="77777777" w:rsidR="006209EC" w:rsidRPr="00956408" w:rsidRDefault="006209EC" w:rsidP="00772DAD">
      <w:pPr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Для успешного выполнения заданий ЕГЭ нужна постоянная тренировка в решении этих заданий. Чем больше учащиеся </w:t>
      </w:r>
      <w:proofErr w:type="spellStart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прорешают</w:t>
      </w:r>
      <w:proofErr w:type="spellEnd"/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заданий ЕГЭ прошлых лет, тестов из всевозможных учебных пособий, заданий, придуманных самим учителем, тем больше у них будет опыта, и тем меньше возможных неприятных неожиданностей их будет ожидать во время экзамена.</w:t>
      </w:r>
    </w:p>
    <w:p w14:paraId="61F021A5" w14:textId="77777777" w:rsidR="006209EC" w:rsidRPr="00956408" w:rsidRDefault="00CE0715" w:rsidP="00772DAD">
      <w:pPr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6209EC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ольшое внимание должно быть уделено разбору заданий, вызвавших наибольшее затруднение. Для этого учитель, </w:t>
      </w:r>
      <w:proofErr w:type="spellStart"/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по-возможности</w:t>
      </w:r>
      <w:proofErr w:type="spellEnd"/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должен анализировать все работы, написанные учащимися и выделять наиболее трудные задания, разбирать их на уроке вместе с учениками, находить аналогичные задания (по теме и типу) и отрабатывать с детьми их решение.</w:t>
      </w:r>
    </w:p>
    <w:p w14:paraId="5447901B" w14:textId="77777777" w:rsidR="006209EC" w:rsidRPr="00956408" w:rsidRDefault="00CE0715" w:rsidP="00772DAD">
      <w:pPr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="006209EC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чень важно, чтобы дети усвоили одну простую истину: подготовка к ЕГЭ - это тяжёлый труд, результат будет прямо пропорционален времени, потраченному на активную подготовку к экзамену (т. е. на такую подготовку, когда практически устранены все отвлекающие факторы и всё внимание уделено только подготовке). Истина эта кажется банальной. Но, поверьте опыту, для успешной подготовки к ЕГЭ учащиеся должны очень хорошо понять, всю сложность и важность подготовки к этому экзамену.</w:t>
      </w:r>
    </w:p>
    <w:p w14:paraId="58703B7E" w14:textId="77777777" w:rsidR="006209EC" w:rsidRPr="00956408" w:rsidRDefault="006209EC" w:rsidP="00772DAD">
      <w:pPr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З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2-3 месяца перед экзаменом напряжённость подготовки должна, по-видимому, достигать своего пика. В это время дети должны написать несколько контрольных работ на основе ЕГЭ, нужно заниматься с ними активным повторением наиболее сложных тем. За месяц до экзамена такая напряжённая работа должна прекратиться - учащимся нужно дать время для того, чтобы психологически подготовиться к экзамену.</w:t>
      </w:r>
    </w:p>
    <w:p w14:paraId="64A728E3" w14:textId="00A8E583" w:rsidR="006209EC" w:rsidRPr="00956408" w:rsidRDefault="006209EC" w:rsidP="00772DAD">
      <w:pPr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07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П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 решении тестов не нужно пренебрегать интуицией, если недостаточно знаний. Очень часто именно интуитивно полученный ответ, а не тот, который основан на нечётких знаниях, оказывается верным. Интуиция, как привило, подсказывает правильный ответ сразу, как только человек прочитал задание, поэтому изменять ответ </w:t>
      </w:r>
      <w:r w:rsidR="00CE0715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нужно только в том случае, если ученик вспомнил материал и совершенно уверен, что его первоначальный ответ был неправильным.</w:t>
      </w:r>
    </w:p>
    <w:p w14:paraId="7BD87DAE" w14:textId="77777777" w:rsidR="006209EC" w:rsidRPr="00956408" w:rsidRDefault="00CE0715" w:rsidP="00772DAD">
      <w:pPr>
        <w:ind w:left="-60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основные принципы, которыми я руководствуюсь. Конечно, существует ещё много тонкостей работы с различными типами заданий ЕГЭ. Мною накоплен определённый опыт этой работы.</w:t>
      </w:r>
      <w:r w:rsidR="006209EC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5AF43FE" w14:textId="0818E469" w:rsidR="00B07B1A" w:rsidRDefault="00CE0715" w:rsidP="00772DAD">
      <w:pPr>
        <w:ind w:left="-60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color w:val="000000"/>
          <w:sz w:val="28"/>
          <w:szCs w:val="28"/>
        </w:rPr>
        <w:t>Такова общая схема подготовки к ЕГЭ</w:t>
      </w:r>
      <w:r w:rsidR="006209EC" w:rsidRPr="009564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F4407B" w14:textId="77777777" w:rsidR="004E07FF" w:rsidRDefault="00656FC0" w:rsidP="00772DAD">
      <w:pPr>
        <w:ind w:left="-60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Схема 1</w:t>
      </w:r>
    </w:p>
    <w:p w14:paraId="0C5A97F6" w14:textId="77777777" w:rsidR="00C642B0" w:rsidRPr="00956408" w:rsidRDefault="0080451A" w:rsidP="00772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08">
        <w:rPr>
          <w:rFonts w:ascii="Times New Roman" w:hAnsi="Times New Roman" w:cs="Times New Roman"/>
          <w:b/>
          <w:sz w:val="28"/>
          <w:szCs w:val="28"/>
        </w:rPr>
        <w:t>Система</w:t>
      </w:r>
      <w:r w:rsidR="00BF3D99" w:rsidRPr="00956408">
        <w:rPr>
          <w:rFonts w:ascii="Times New Roman" w:hAnsi="Times New Roman" w:cs="Times New Roman"/>
          <w:b/>
          <w:sz w:val="28"/>
          <w:szCs w:val="28"/>
        </w:rPr>
        <w:t xml:space="preserve"> действий</w:t>
      </w:r>
      <w:r w:rsidR="00C642B0" w:rsidRPr="00956408">
        <w:rPr>
          <w:rFonts w:ascii="Times New Roman" w:hAnsi="Times New Roman" w:cs="Times New Roman"/>
          <w:b/>
          <w:sz w:val="28"/>
          <w:szCs w:val="28"/>
        </w:rPr>
        <w:t xml:space="preserve"> учителя истории и обществознания</w:t>
      </w:r>
      <w:r w:rsidR="00BF3D99" w:rsidRPr="00956408">
        <w:rPr>
          <w:rFonts w:ascii="Times New Roman" w:hAnsi="Times New Roman" w:cs="Times New Roman"/>
          <w:b/>
          <w:sz w:val="28"/>
          <w:szCs w:val="28"/>
        </w:rPr>
        <w:t xml:space="preserve"> при подготовке выпускников</w:t>
      </w:r>
      <w:r w:rsidR="000D7BF6" w:rsidRPr="0095640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8473B7" w14:textId="77777777" w:rsidR="000D7BF6" w:rsidRPr="00956408" w:rsidRDefault="008E6287" w:rsidP="00772DAD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53E5750B">
          <v:roundrect id="_x0000_s1030" style="position:absolute;left:0;text-align:left;margin-left:-22.5pt;margin-top:21.25pt;width:499.5pt;height:51.75pt;z-index:251664384" arcsize="10923f" fillcolor="yellow" strokeweight="1.5pt">
            <v:textbox style="mso-next-textbox:#_x0000_s1030">
              <w:txbxContent>
                <w:p w14:paraId="49FA4CF4" w14:textId="162C877B" w:rsidR="00DC1F69" w:rsidRPr="009A702D" w:rsidRDefault="00DC1F69" w:rsidP="009A702D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color w:val="FF0000"/>
                      <w:sz w:val="28"/>
                      <w:szCs w:val="28"/>
                    </w:rPr>
                  </w:pPr>
                  <w:r w:rsidRPr="009A70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Внедрение УМК нового поколения  Цель: накопление опыта и создание </w:t>
                  </w:r>
                  <w:r w:rsidR="00310B1A" w:rsidRPr="009A702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базы </w:t>
                  </w:r>
                  <w:r w:rsidRPr="009A702D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для перехода к новым образовательным стандартам</w:t>
                  </w:r>
                </w:p>
              </w:txbxContent>
            </v:textbox>
          </v:roundrect>
        </w:pict>
      </w:r>
      <w:r w:rsidR="00C642B0" w:rsidRPr="00956408">
        <w:rPr>
          <w:rFonts w:ascii="Times New Roman" w:hAnsi="Times New Roman" w:cs="Times New Roman"/>
          <w:sz w:val="28"/>
          <w:szCs w:val="28"/>
        </w:rPr>
        <w:t>С</w:t>
      </w:r>
      <w:r w:rsidR="000D7BF6" w:rsidRPr="00956408">
        <w:rPr>
          <w:rFonts w:ascii="Times New Roman" w:hAnsi="Times New Roman" w:cs="Times New Roman"/>
          <w:sz w:val="28"/>
          <w:szCs w:val="28"/>
        </w:rPr>
        <w:t>истемно-деятельностный подход в подготовке выпускников к итоговой аттестации  в форме ЕГЭ.</w:t>
      </w:r>
    </w:p>
    <w:p w14:paraId="1657E190" w14:textId="77777777" w:rsidR="00BF3D99" w:rsidRPr="00956408" w:rsidRDefault="00BF3D99" w:rsidP="00772DA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751FFD" w14:textId="77777777" w:rsidR="00BF3D99" w:rsidRPr="00956408" w:rsidRDefault="00BF3D99" w:rsidP="00772DAD">
      <w:pPr>
        <w:rPr>
          <w:rFonts w:ascii="Times New Roman" w:hAnsi="Times New Roman" w:cs="Times New Roman"/>
          <w:sz w:val="28"/>
          <w:szCs w:val="28"/>
        </w:rPr>
      </w:pPr>
    </w:p>
    <w:p w14:paraId="5C58FC1C" w14:textId="77777777" w:rsidR="00BF3D99" w:rsidRPr="00956408" w:rsidRDefault="008E6287" w:rsidP="0077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24C7FD8A">
          <v:roundrect id="_x0000_s1028" style="position:absolute;margin-left:-64.65pt;margin-top:4.2pt;width:239.7pt;height:157.75pt;z-index:251662336" arcsize="10923f" fillcolor="yellow" strokeweight="1.5pt">
            <v:textbox style="mso-next-textbox:#_x0000_s1028">
              <w:txbxContent>
                <w:p w14:paraId="66FFFC61" w14:textId="77777777" w:rsidR="00DC1F69" w:rsidRPr="000D7BF6" w:rsidRDefault="00DC1F69" w:rsidP="009A702D">
                  <w:pPr>
                    <w:shd w:val="clear" w:color="auto" w:fill="DDD9C3" w:themeFill="background2" w:themeFillShade="E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Мониторинг знаний учащихся – по графику школы и района. Цель: анализ уровня компетентности  обучающихся в вопросах истории и обществознания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2756691B">
          <v:roundrect id="_x0000_s1031" style="position:absolute;margin-left:234.45pt;margin-top:4.2pt;width:258pt;height:164.1pt;z-index:251665408" arcsize="10923f" fillcolor="yellow" strokeweight="1.5pt">
            <v:textbox style="mso-next-textbox:#_x0000_s1031">
              <w:txbxContent>
                <w:p w14:paraId="6511002F" w14:textId="77777777" w:rsidR="00DC1F69" w:rsidRDefault="00DC1F69" w:rsidP="009A702D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по подготовке обучающихся 11-х классов к ЕГЭ.</w:t>
                  </w:r>
                </w:p>
                <w:p w14:paraId="58410668" w14:textId="77777777" w:rsidR="00DC1F69" w:rsidRPr="000D7BF6" w:rsidRDefault="00DC1F69" w:rsidP="009A702D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Проведение консультаций.</w:t>
                  </w:r>
                </w:p>
                <w:p w14:paraId="519F9CDF" w14:textId="77777777" w:rsidR="00DC1F69" w:rsidRPr="000D7BF6" w:rsidRDefault="00DC1F69" w:rsidP="009A702D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Цель: создание системы подготовки к сдаче  ЕГЭ по истории и обществознанию</w:t>
                  </w:r>
                </w:p>
              </w:txbxContent>
            </v:textbox>
          </v:roundrect>
        </w:pict>
      </w:r>
    </w:p>
    <w:p w14:paraId="5CCC97C9" w14:textId="77777777" w:rsidR="000D7BF6" w:rsidRPr="00956408" w:rsidRDefault="000D7BF6" w:rsidP="00772DAD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FE7DD27" w14:textId="77777777" w:rsidR="000D7BF6" w:rsidRPr="00956408" w:rsidRDefault="000D7BF6" w:rsidP="00772DAD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D1BE08E" w14:textId="77777777" w:rsidR="000D7BF6" w:rsidRPr="00956408" w:rsidRDefault="000D7BF6" w:rsidP="00772DAD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1829B0C" w14:textId="77777777" w:rsidR="000D7BF6" w:rsidRPr="00956408" w:rsidRDefault="000D7BF6" w:rsidP="00772DAD">
      <w:pPr>
        <w:tabs>
          <w:tab w:val="left" w:pos="590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6A83181D" w14:textId="77777777" w:rsidR="00BF3D99" w:rsidRPr="00956408" w:rsidRDefault="00BF3D99" w:rsidP="00772DAD">
      <w:pPr>
        <w:rPr>
          <w:rFonts w:ascii="Times New Roman" w:hAnsi="Times New Roman" w:cs="Times New Roman"/>
          <w:sz w:val="28"/>
          <w:szCs w:val="28"/>
        </w:rPr>
      </w:pPr>
    </w:p>
    <w:p w14:paraId="4240FAEF" w14:textId="77777777" w:rsidR="00BF3D99" w:rsidRPr="00956408" w:rsidRDefault="008E6287" w:rsidP="0077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390AFFB5">
          <v:roundrect id="_x0000_s1032" style="position:absolute;margin-left:231pt;margin-top:18.55pt;width:261.45pt;height:124pt;z-index:251666432" arcsize="10923f" fillcolor="yellow" strokeweight="1.5pt">
            <v:textbox style="mso-next-textbox:#_x0000_s1032">
              <w:txbxContent>
                <w:p w14:paraId="29668ECF" w14:textId="77777777" w:rsidR="00DC1F69" w:rsidRPr="000D7BF6" w:rsidRDefault="00DC1F69" w:rsidP="009A702D">
                  <w:pPr>
                    <w:shd w:val="clear" w:color="auto" w:fill="DDD9C3" w:themeFill="background2" w:themeFillShade="E6"/>
                    <w:jc w:val="center"/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Участие в общешкольных и районных мероприятиях. Цель: актуализация знаний, повышение уровня мотивации</w:t>
                  </w:r>
                  <w:r w:rsidRPr="000D7BF6">
                    <w:rPr>
                      <w:rFonts w:ascii="Times New Roman" w:hAnsi="Times New Roman" w:cs="Times New Roman"/>
                      <w:color w:val="000080"/>
                      <w:sz w:val="28"/>
                      <w:szCs w:val="28"/>
                    </w:rPr>
                    <w:t>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</w:rPr>
        <w:pict w14:anchorId="7600A6DB">
          <v:roundrect id="_x0000_s1029" style="position:absolute;margin-left:-64.65pt;margin-top:18.55pt;width:235.2pt;height:131.6pt;z-index:251663360" arcsize="10923f" fillcolor="yellow" strokeweight="1.5pt">
            <v:textbox style="mso-next-textbox:#_x0000_s1029">
              <w:txbxContent>
                <w:p w14:paraId="25296CB0" w14:textId="77777777" w:rsidR="00DC1F69" w:rsidRPr="000D7BF6" w:rsidRDefault="00DC1F69" w:rsidP="009A702D">
                  <w:pPr>
                    <w:shd w:val="clear" w:color="auto" w:fill="EEECE1" w:themeFill="background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D7BF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занятий с мотивированными и слабоуспевающими обучающимися. Цель: осуществление индивидуального подхода.</w:t>
                  </w:r>
                </w:p>
              </w:txbxContent>
            </v:textbox>
          </v:roundrect>
        </w:pict>
      </w:r>
    </w:p>
    <w:p w14:paraId="51E779F7" w14:textId="77777777" w:rsidR="00BF3D99" w:rsidRPr="00956408" w:rsidRDefault="00BF3D99" w:rsidP="00772DAD">
      <w:pPr>
        <w:rPr>
          <w:rFonts w:ascii="Times New Roman" w:hAnsi="Times New Roman" w:cs="Times New Roman"/>
          <w:sz w:val="28"/>
          <w:szCs w:val="28"/>
        </w:rPr>
      </w:pPr>
    </w:p>
    <w:p w14:paraId="383EDC16" w14:textId="77777777" w:rsidR="00BF3D99" w:rsidRPr="00956408" w:rsidRDefault="00BF3D99" w:rsidP="00772DAD">
      <w:pPr>
        <w:rPr>
          <w:rFonts w:ascii="Times New Roman" w:hAnsi="Times New Roman" w:cs="Times New Roman"/>
          <w:sz w:val="28"/>
          <w:szCs w:val="28"/>
        </w:rPr>
      </w:pPr>
    </w:p>
    <w:p w14:paraId="5E8E0C49" w14:textId="77777777" w:rsidR="00BF3D99" w:rsidRPr="00956408" w:rsidRDefault="00BF3D99" w:rsidP="00772DAD">
      <w:pPr>
        <w:rPr>
          <w:rFonts w:ascii="Times New Roman" w:hAnsi="Times New Roman" w:cs="Times New Roman"/>
          <w:sz w:val="28"/>
          <w:szCs w:val="28"/>
        </w:rPr>
      </w:pPr>
    </w:p>
    <w:p w14:paraId="0A7A33A0" w14:textId="77777777" w:rsidR="00BF3D99" w:rsidRPr="00956408" w:rsidRDefault="00BF3D99" w:rsidP="00772DAD">
      <w:pPr>
        <w:rPr>
          <w:rFonts w:ascii="Times New Roman" w:hAnsi="Times New Roman" w:cs="Times New Roman"/>
          <w:sz w:val="28"/>
          <w:szCs w:val="28"/>
        </w:rPr>
      </w:pPr>
    </w:p>
    <w:p w14:paraId="0D1B3235" w14:textId="44576CDE" w:rsidR="00BF3D99" w:rsidRPr="00956408" w:rsidRDefault="008E6287" w:rsidP="00772DA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 w14:anchorId="120E132D">
          <v:roundrect id="_x0000_s1033" style="position:absolute;margin-left:-50.25pt;margin-top:22.2pt;width:527.25pt;height:76.1pt;z-index:251667456" arcsize="10923f" fillcolor="yellow" strokeweight="1.5pt">
            <v:textbox style="mso-next-textbox:#_x0000_s1033">
              <w:txbxContent>
                <w:p w14:paraId="20926B6F" w14:textId="77777777" w:rsidR="00DC1F69" w:rsidRPr="00C642B0" w:rsidRDefault="00DC1F69" w:rsidP="009A702D">
                  <w:pPr>
                    <w:shd w:val="clear" w:color="auto" w:fill="DDD9C3" w:themeFill="background2" w:themeFillShade="E6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C642B0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Организация работы  с использованием новых  технологий и ИКТ на уроках  и внеурочной  деятельности. Цель: совершенствование педагогического мастерства, совершенствование методики работы в новых педагогических условиях.</w:t>
                  </w:r>
                </w:p>
              </w:txbxContent>
            </v:textbox>
          </v:roundrect>
        </w:pict>
      </w:r>
    </w:p>
    <w:p w14:paraId="6761CDC1" w14:textId="48B0DE92" w:rsidR="00BF3D99" w:rsidRPr="00956408" w:rsidRDefault="00BF3D99" w:rsidP="00772DAD">
      <w:pPr>
        <w:rPr>
          <w:rFonts w:ascii="Times New Roman" w:hAnsi="Times New Roman" w:cs="Times New Roman"/>
          <w:sz w:val="28"/>
          <w:szCs w:val="28"/>
        </w:rPr>
      </w:pPr>
    </w:p>
    <w:p w14:paraId="79B56B16" w14:textId="77777777" w:rsidR="00310B1A" w:rsidRDefault="00C642B0" w:rsidP="00772DAD">
      <w:pPr>
        <w:rPr>
          <w:rFonts w:ascii="Times New Roman" w:hAnsi="Times New Roman" w:cs="Times New Roman"/>
          <w:sz w:val="28"/>
          <w:szCs w:val="28"/>
        </w:rPr>
      </w:pPr>
      <w:r w:rsidRPr="00956408">
        <w:rPr>
          <w:rFonts w:ascii="Times New Roman" w:hAnsi="Times New Roman" w:cs="Times New Roman"/>
          <w:sz w:val="28"/>
          <w:szCs w:val="28"/>
        </w:rPr>
        <w:lastRenderedPageBreak/>
        <w:t>На основ</w:t>
      </w:r>
      <w:r w:rsidR="00AF6951" w:rsidRPr="00956408">
        <w:rPr>
          <w:rFonts w:ascii="Times New Roman" w:hAnsi="Times New Roman" w:cs="Times New Roman"/>
          <w:sz w:val="28"/>
          <w:szCs w:val="28"/>
        </w:rPr>
        <w:t>е данной модели действий учителя истории  и обществознания</w:t>
      </w:r>
      <w:r w:rsidRPr="00956408">
        <w:rPr>
          <w:rFonts w:ascii="Times New Roman" w:hAnsi="Times New Roman" w:cs="Times New Roman"/>
          <w:sz w:val="28"/>
          <w:szCs w:val="28"/>
        </w:rPr>
        <w:t xml:space="preserve"> могу предложить план работы учителя истории и обществознания по подготовке к ЕГЭ</w:t>
      </w:r>
      <w:r w:rsidR="00352D36">
        <w:rPr>
          <w:rFonts w:ascii="Times New Roman" w:hAnsi="Times New Roman" w:cs="Times New Roman"/>
          <w:sz w:val="28"/>
          <w:szCs w:val="28"/>
        </w:rPr>
        <w:t>. Он представлен в таблице№1</w:t>
      </w:r>
      <w:r w:rsidRPr="00956408">
        <w:rPr>
          <w:rFonts w:ascii="Times New Roman" w:hAnsi="Times New Roman" w:cs="Times New Roman"/>
          <w:sz w:val="28"/>
          <w:szCs w:val="28"/>
        </w:rPr>
        <w:t>.</w:t>
      </w:r>
    </w:p>
    <w:p w14:paraId="34CB130F" w14:textId="18511593" w:rsidR="00352D36" w:rsidRPr="00F6344E" w:rsidRDefault="00352D36" w:rsidP="00772DAD">
      <w:pPr>
        <w:jc w:val="right"/>
        <w:rPr>
          <w:rFonts w:ascii="Times New Roman" w:hAnsi="Times New Roman" w:cs="Times New Roman"/>
          <w:sz w:val="28"/>
          <w:szCs w:val="28"/>
        </w:rPr>
      </w:pPr>
      <w:r w:rsidRPr="00F6344E">
        <w:rPr>
          <w:rFonts w:ascii="Times New Roman" w:hAnsi="Times New Roman" w:cs="Times New Roman"/>
          <w:sz w:val="28"/>
          <w:szCs w:val="28"/>
        </w:rPr>
        <w:t>Таблица№1</w:t>
      </w:r>
    </w:p>
    <w:p w14:paraId="38982184" w14:textId="3A0C9E84" w:rsidR="0080451A" w:rsidRPr="00956408" w:rsidRDefault="00C642B0" w:rsidP="00772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08">
        <w:rPr>
          <w:rFonts w:ascii="Times New Roman" w:hAnsi="Times New Roman" w:cs="Times New Roman"/>
          <w:b/>
          <w:sz w:val="28"/>
          <w:szCs w:val="28"/>
        </w:rPr>
        <w:t xml:space="preserve">План работы </w:t>
      </w:r>
      <w:r w:rsidR="00310B1A">
        <w:rPr>
          <w:rFonts w:ascii="Times New Roman" w:hAnsi="Times New Roman" w:cs="Times New Roman"/>
          <w:b/>
          <w:sz w:val="28"/>
          <w:szCs w:val="28"/>
        </w:rPr>
        <w:t>по</w:t>
      </w:r>
      <w:r w:rsidRPr="009564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51A" w:rsidRPr="00956408">
        <w:rPr>
          <w:rFonts w:ascii="Times New Roman" w:hAnsi="Times New Roman" w:cs="Times New Roman"/>
          <w:b/>
          <w:sz w:val="28"/>
          <w:szCs w:val="28"/>
        </w:rPr>
        <w:t xml:space="preserve">  подготовк</w:t>
      </w:r>
      <w:r w:rsidR="00310B1A">
        <w:rPr>
          <w:rFonts w:ascii="Times New Roman" w:hAnsi="Times New Roman" w:cs="Times New Roman"/>
          <w:b/>
          <w:sz w:val="28"/>
          <w:szCs w:val="28"/>
        </w:rPr>
        <w:t>е</w:t>
      </w:r>
      <w:r w:rsidR="0080451A" w:rsidRPr="00956408">
        <w:rPr>
          <w:rFonts w:ascii="Times New Roman" w:hAnsi="Times New Roman" w:cs="Times New Roman"/>
          <w:b/>
          <w:sz w:val="28"/>
          <w:szCs w:val="28"/>
        </w:rPr>
        <w:t xml:space="preserve"> к ЕГЭ</w:t>
      </w:r>
    </w:p>
    <w:p w14:paraId="2B2275C9" w14:textId="147F882A" w:rsidR="00574746" w:rsidRPr="00956408" w:rsidRDefault="00C642B0" w:rsidP="00772DA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6408">
        <w:rPr>
          <w:rFonts w:ascii="Times New Roman" w:hAnsi="Times New Roman" w:cs="Times New Roman"/>
          <w:b/>
          <w:sz w:val="28"/>
          <w:szCs w:val="28"/>
        </w:rPr>
        <w:t xml:space="preserve">учителя истории и обществознания </w:t>
      </w:r>
    </w:p>
    <w:tbl>
      <w:tblPr>
        <w:tblStyle w:val="a7"/>
        <w:tblW w:w="10348" w:type="dxa"/>
        <w:tblInd w:w="-459" w:type="dxa"/>
        <w:tblLook w:val="04A0" w:firstRow="1" w:lastRow="0" w:firstColumn="1" w:lastColumn="0" w:noHBand="0" w:noVBand="1"/>
      </w:tblPr>
      <w:tblGrid>
        <w:gridCol w:w="2912"/>
        <w:gridCol w:w="3713"/>
        <w:gridCol w:w="1771"/>
        <w:gridCol w:w="1952"/>
      </w:tblGrid>
      <w:tr w:rsidR="00930B58" w:rsidRPr="00956408" w14:paraId="462737BD" w14:textId="77777777" w:rsidTr="00930B58">
        <w:tc>
          <w:tcPr>
            <w:tcW w:w="2977" w:type="dxa"/>
          </w:tcPr>
          <w:p w14:paraId="640D5CC9" w14:textId="77777777" w:rsidR="00930B58" w:rsidRPr="00956408" w:rsidRDefault="00930B58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969" w:type="dxa"/>
          </w:tcPr>
          <w:p w14:paraId="6FAD70C5" w14:textId="77777777" w:rsidR="00930B58" w:rsidRPr="00956408" w:rsidRDefault="00930B58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pacing w:val="20"/>
                <w:sz w:val="28"/>
                <w:szCs w:val="28"/>
              </w:rPr>
              <w:t>Мероприятия</w:t>
            </w:r>
          </w:p>
          <w:p w14:paraId="6BCC2907" w14:textId="77777777" w:rsidR="00930B58" w:rsidRPr="00956408" w:rsidRDefault="00930B58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</w:tcPr>
          <w:p w14:paraId="124EEE4D" w14:textId="77777777" w:rsidR="00930B58" w:rsidRPr="00956408" w:rsidRDefault="00930B58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984" w:type="dxa"/>
          </w:tcPr>
          <w:p w14:paraId="7918C414" w14:textId="77777777" w:rsidR="00930B58" w:rsidRPr="00956408" w:rsidRDefault="00930B58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Отметка о выполнении</w:t>
            </w:r>
          </w:p>
        </w:tc>
      </w:tr>
      <w:tr w:rsidR="00930B58" w:rsidRPr="00956408" w14:paraId="2BC7A0C4" w14:textId="77777777" w:rsidTr="00930B58">
        <w:tc>
          <w:tcPr>
            <w:tcW w:w="2977" w:type="dxa"/>
          </w:tcPr>
          <w:p w14:paraId="69922CE4" w14:textId="77777777" w:rsidR="00930B58" w:rsidRPr="00956408" w:rsidRDefault="00930B58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Анализ и корректирование деятельности  педагога</w:t>
            </w:r>
          </w:p>
        </w:tc>
        <w:tc>
          <w:tcPr>
            <w:tcW w:w="3969" w:type="dxa"/>
          </w:tcPr>
          <w:p w14:paraId="27D121DD" w14:textId="77777777" w:rsidR="00930B58" w:rsidRPr="00956408" w:rsidRDefault="004131E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Мониторинг успеваемости.</w:t>
            </w:r>
          </w:p>
        </w:tc>
        <w:tc>
          <w:tcPr>
            <w:tcW w:w="1418" w:type="dxa"/>
          </w:tcPr>
          <w:p w14:paraId="1D0CD881" w14:textId="77777777" w:rsidR="00930B58" w:rsidRPr="00956408" w:rsidRDefault="00930B58" w:rsidP="00772D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1 раз в  месяц</w:t>
            </w:r>
          </w:p>
        </w:tc>
        <w:tc>
          <w:tcPr>
            <w:tcW w:w="1984" w:type="dxa"/>
          </w:tcPr>
          <w:p w14:paraId="10DA8FB4" w14:textId="77777777" w:rsidR="00930B58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930B58" w:rsidRPr="00956408" w14:paraId="5F87E6A6" w14:textId="77777777" w:rsidTr="00930B58">
        <w:tc>
          <w:tcPr>
            <w:tcW w:w="2977" w:type="dxa"/>
          </w:tcPr>
          <w:p w14:paraId="246F57C5" w14:textId="77777777" w:rsidR="00930B58" w:rsidRPr="00956408" w:rsidRDefault="00930B58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Оптимизация методов и приёмов работы на уроке</w:t>
            </w:r>
          </w:p>
        </w:tc>
        <w:tc>
          <w:tcPr>
            <w:tcW w:w="3969" w:type="dxa"/>
          </w:tcPr>
          <w:p w14:paraId="5E86EEDD" w14:textId="77777777" w:rsidR="00930B58" w:rsidRPr="00956408" w:rsidRDefault="00930B58" w:rsidP="00772D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Посещение уроков, анализ посещённых уроков на заседаниях МО</w:t>
            </w:r>
          </w:p>
        </w:tc>
        <w:tc>
          <w:tcPr>
            <w:tcW w:w="1418" w:type="dxa"/>
          </w:tcPr>
          <w:p w14:paraId="79868D5E" w14:textId="77777777" w:rsidR="00930B58" w:rsidRPr="00956408" w:rsidRDefault="00930B58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  плану</w:t>
            </w:r>
          </w:p>
          <w:p w14:paraId="39EA3D5E" w14:textId="77777777" w:rsidR="00930B58" w:rsidRPr="00956408" w:rsidRDefault="00930B58" w:rsidP="00772D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4" w:type="dxa"/>
          </w:tcPr>
          <w:p w14:paraId="6A41207A" w14:textId="77777777" w:rsidR="00930B58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/>
                <w:sz w:val="28"/>
                <w:szCs w:val="28"/>
              </w:rPr>
              <w:t>+</w:t>
            </w:r>
          </w:p>
        </w:tc>
      </w:tr>
      <w:tr w:rsidR="00F612F9" w:rsidRPr="00956408" w14:paraId="36D89F60" w14:textId="77777777" w:rsidTr="00930B58">
        <w:tc>
          <w:tcPr>
            <w:tcW w:w="2977" w:type="dxa"/>
          </w:tcPr>
          <w:p w14:paraId="7BA85195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Контроль за уровнем знаний  обучающихся</w:t>
            </w:r>
          </w:p>
        </w:tc>
        <w:tc>
          <w:tcPr>
            <w:tcW w:w="3969" w:type="dxa"/>
          </w:tcPr>
          <w:p w14:paraId="034EB4D2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1.Внутришкольные, районные  и областные мониторинги по истории и обществознанию. 2.Организация повторения материала.</w:t>
            </w:r>
          </w:p>
          <w:p w14:paraId="7D7BA125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3.Уточнять список выпускников, сдающих  историю и обществознание.</w:t>
            </w:r>
          </w:p>
          <w:p w14:paraId="0AE205E1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14:paraId="1C082F7B" w14:textId="5106BA7D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 плану работы школы</w:t>
            </w:r>
            <w:r w:rsidR="00310B1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1231A4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071DA5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56091E34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F612F9" w:rsidRPr="00956408" w14:paraId="10BB19DD" w14:textId="77777777" w:rsidTr="00930B58">
        <w:tc>
          <w:tcPr>
            <w:tcW w:w="2977" w:type="dxa"/>
          </w:tcPr>
          <w:p w14:paraId="2F66E604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Совершенствование педагогического мастерства, изучение и распространение передового опыта</w:t>
            </w:r>
          </w:p>
        </w:tc>
        <w:tc>
          <w:tcPr>
            <w:tcW w:w="3969" w:type="dxa"/>
          </w:tcPr>
          <w:p w14:paraId="1992ED84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1.Выступления на заседаниях МО. Мастер-класс «Особенности работы с  обучающимися  10-11-х классов на уроках истории и обществознания.</w:t>
            </w:r>
          </w:p>
          <w:p w14:paraId="34AE8E10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2. Открытые уроки</w:t>
            </w:r>
          </w:p>
        </w:tc>
        <w:tc>
          <w:tcPr>
            <w:tcW w:w="1418" w:type="dxa"/>
          </w:tcPr>
          <w:p w14:paraId="278CBCA1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  <w:p w14:paraId="5D2D2488" w14:textId="0A2D2468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27DF7084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41EC3C23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CBEFCC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12F9" w:rsidRPr="00956408" w14:paraId="0186F700" w14:textId="77777777" w:rsidTr="00310B1A">
        <w:trPr>
          <w:trHeight w:val="444"/>
        </w:trPr>
        <w:tc>
          <w:tcPr>
            <w:tcW w:w="2977" w:type="dxa"/>
          </w:tcPr>
          <w:p w14:paraId="74DBE1F6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Работа с мотивированными обучающимися, участие в  общешкольных,  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районных, областных  и всероссийских мероприятиях.</w:t>
            </w:r>
          </w:p>
          <w:p w14:paraId="3278A0CA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BD3A20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6BC82C" w14:textId="77777777" w:rsidR="00F612F9" w:rsidRPr="00956408" w:rsidRDefault="00F612F9" w:rsidP="00772DAD">
            <w:pPr>
              <w:tabs>
                <w:tab w:val="left" w:pos="236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37EB2510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1.Работа над конкурсными проектами  - участие в школьных, районных, областных и всероссийских  конкурсах,</w:t>
            </w:r>
            <w:r w:rsidR="002D3450" w:rsidRPr="009564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олимпиадах.</w:t>
            </w:r>
          </w:p>
          <w:p w14:paraId="52F9B200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Проведение школьных олимпиад по истории и обществознанию</w:t>
            </w:r>
          </w:p>
          <w:p w14:paraId="502E8603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3. Участие в  районных олимпиадах.</w:t>
            </w:r>
          </w:p>
          <w:p w14:paraId="23D7FD07" w14:textId="00DA58D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012CA83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14:paraId="5BEFDCAE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F1D7EE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7F57B56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895CB9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3B6EDD1" w14:textId="7777777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Ноябрь - декабрь</w:t>
            </w:r>
          </w:p>
          <w:p w14:paraId="3BCE1EC7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7F8671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0558833" w14:textId="538EE647" w:rsidR="00F612F9" w:rsidRPr="00956408" w:rsidRDefault="00F612F9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7C56DCC6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+</w:t>
            </w:r>
          </w:p>
          <w:p w14:paraId="2B608660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10FE0D3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0D139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757FD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576E6A" w14:textId="77777777" w:rsidR="00F612F9" w:rsidRPr="00956408" w:rsidRDefault="00F612F9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5338266" w14:textId="77777777" w:rsidR="00F612F9" w:rsidRPr="00956408" w:rsidRDefault="002D3450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14:paraId="241E24C6" w14:textId="77777777" w:rsidR="002D3450" w:rsidRPr="00956408" w:rsidRDefault="002D3450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F246016" w14:textId="37908550" w:rsidR="00F612F9" w:rsidRPr="00956408" w:rsidRDefault="00F612F9" w:rsidP="00772DAD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3450" w:rsidRPr="00956408" w14:paraId="09C1578A" w14:textId="77777777" w:rsidTr="00930B58">
        <w:tc>
          <w:tcPr>
            <w:tcW w:w="2977" w:type="dxa"/>
          </w:tcPr>
          <w:p w14:paraId="31BE67A9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Повышение интереса к истории и обществознанию и работа со слабоуспевающими обучающимися</w:t>
            </w:r>
          </w:p>
        </w:tc>
        <w:tc>
          <w:tcPr>
            <w:tcW w:w="3969" w:type="dxa"/>
          </w:tcPr>
          <w:p w14:paraId="709B7BC2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Организация дополнительных занятий со слабоуспевающими  обучающимися.</w:t>
            </w:r>
          </w:p>
          <w:p w14:paraId="17E7C41E" w14:textId="77777777" w:rsidR="002D3450" w:rsidRPr="00956408" w:rsidRDefault="002D3450" w:rsidP="00772DAD">
            <w:pPr>
              <w:spacing w:line="276" w:lineRule="auto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15B6DB8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</w:tcPr>
          <w:p w14:paraId="1B8CF5E0" w14:textId="77777777" w:rsidR="002D3450" w:rsidRPr="00956408" w:rsidRDefault="002D3450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3450" w:rsidRPr="00956408" w14:paraId="21D71EFD" w14:textId="77777777" w:rsidTr="00930B58">
        <w:tc>
          <w:tcPr>
            <w:tcW w:w="2977" w:type="dxa"/>
          </w:tcPr>
          <w:p w14:paraId="5947EF58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  <w:p w14:paraId="37B5F53C" w14:textId="77777777" w:rsidR="002D3450" w:rsidRPr="00956408" w:rsidRDefault="002D3450" w:rsidP="00772DAD">
            <w:pPr>
              <w:tabs>
                <w:tab w:val="left" w:pos="232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14:paraId="5A8DD8B6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Открытые уроки для родителей.</w:t>
            </w:r>
          </w:p>
        </w:tc>
        <w:tc>
          <w:tcPr>
            <w:tcW w:w="1418" w:type="dxa"/>
          </w:tcPr>
          <w:p w14:paraId="0EBF96C3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По плану школы</w:t>
            </w:r>
          </w:p>
        </w:tc>
        <w:tc>
          <w:tcPr>
            <w:tcW w:w="1984" w:type="dxa"/>
          </w:tcPr>
          <w:p w14:paraId="670765BE" w14:textId="77777777" w:rsidR="002D3450" w:rsidRPr="00956408" w:rsidRDefault="002D3450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2D3450" w:rsidRPr="00956408" w14:paraId="561EB0BD" w14:textId="77777777" w:rsidTr="00930B58">
        <w:tc>
          <w:tcPr>
            <w:tcW w:w="2977" w:type="dxa"/>
          </w:tcPr>
          <w:p w14:paraId="54CC9824" w14:textId="77777777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Повышение квалификации</w:t>
            </w:r>
          </w:p>
        </w:tc>
        <w:tc>
          <w:tcPr>
            <w:tcW w:w="3969" w:type="dxa"/>
          </w:tcPr>
          <w:p w14:paraId="2BCCA53C" w14:textId="77777777" w:rsidR="00310B1A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1. Посещение совещаний и семинаров </w:t>
            </w:r>
          </w:p>
          <w:p w14:paraId="2F756052" w14:textId="31F8AB34" w:rsidR="002D3450" w:rsidRPr="00956408" w:rsidRDefault="002D3450" w:rsidP="00772DAD">
            <w:pPr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2.Работа над темой самообразования</w:t>
            </w:r>
          </w:p>
        </w:tc>
        <w:tc>
          <w:tcPr>
            <w:tcW w:w="1418" w:type="dxa"/>
          </w:tcPr>
          <w:p w14:paraId="44FCECB3" w14:textId="77777777" w:rsidR="002D3450" w:rsidRPr="00956408" w:rsidRDefault="002D3450" w:rsidP="00772DAD">
            <w:pPr>
              <w:spacing w:line="276" w:lineRule="auto"/>
              <w:ind w:left="7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По плану само-образования</w:t>
            </w:r>
          </w:p>
        </w:tc>
        <w:tc>
          <w:tcPr>
            <w:tcW w:w="1984" w:type="dxa"/>
          </w:tcPr>
          <w:p w14:paraId="361170BC" w14:textId="77777777" w:rsidR="002D3450" w:rsidRPr="00956408" w:rsidRDefault="002D3450" w:rsidP="00772DAD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56408">
              <w:rPr>
                <w:rFonts w:ascii="Times New Roman" w:hAnsi="Times New Roman" w:cs="Times New Roman"/>
                <w:bCs/>
                <w:sz w:val="28"/>
                <w:szCs w:val="28"/>
              </w:rPr>
              <w:t>+</w:t>
            </w:r>
          </w:p>
        </w:tc>
      </w:tr>
    </w:tbl>
    <w:p w14:paraId="726F37B2" w14:textId="77777777" w:rsidR="00642FB7" w:rsidRPr="00956408" w:rsidRDefault="00642FB7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Fonts w:eastAsia="Calibri"/>
          <w:sz w:val="28"/>
          <w:szCs w:val="28"/>
        </w:rPr>
      </w:pPr>
      <w:r w:rsidRPr="00956408">
        <w:rPr>
          <w:rFonts w:eastAsia="Calibri"/>
          <w:sz w:val="28"/>
          <w:szCs w:val="28"/>
        </w:rPr>
        <w:t>Далее хочу предложить правила для  самостоятельной подготовки  учеников, их я представила в виде алгоритма действий.</w:t>
      </w:r>
    </w:p>
    <w:p w14:paraId="2FB89D3A" w14:textId="77777777" w:rsidR="00EF20AE" w:rsidRDefault="00EF20AE" w:rsidP="00772DAD">
      <w:pPr>
        <w:pStyle w:val="c2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</w:rPr>
      </w:pPr>
    </w:p>
    <w:p w14:paraId="587493C2" w14:textId="77777777" w:rsidR="00D13335" w:rsidRPr="00956408" w:rsidRDefault="00D13335" w:rsidP="00772DAD">
      <w:pPr>
        <w:pStyle w:val="c2"/>
        <w:spacing w:before="0" w:beforeAutospacing="0" w:after="0" w:afterAutospacing="0" w:line="276" w:lineRule="auto"/>
        <w:jc w:val="center"/>
        <w:rPr>
          <w:rFonts w:eastAsia="Calibri"/>
          <w:b/>
          <w:sz w:val="28"/>
          <w:szCs w:val="28"/>
        </w:rPr>
      </w:pPr>
      <w:r w:rsidRPr="00956408">
        <w:rPr>
          <w:rFonts w:eastAsia="Calibri"/>
          <w:b/>
          <w:sz w:val="28"/>
          <w:szCs w:val="28"/>
        </w:rPr>
        <w:t xml:space="preserve">Алгоритм </w:t>
      </w:r>
      <w:r w:rsidR="00642FB7" w:rsidRPr="00956408">
        <w:rPr>
          <w:rFonts w:eastAsia="Calibri"/>
          <w:b/>
          <w:sz w:val="28"/>
          <w:szCs w:val="28"/>
        </w:rPr>
        <w:t xml:space="preserve"> действий</w:t>
      </w:r>
      <w:r w:rsidRPr="00956408">
        <w:rPr>
          <w:rFonts w:eastAsia="Calibri"/>
          <w:b/>
          <w:sz w:val="28"/>
          <w:szCs w:val="28"/>
        </w:rPr>
        <w:t xml:space="preserve"> самостоятельной подготовки </w:t>
      </w:r>
    </w:p>
    <w:p w14:paraId="0B556394" w14:textId="77777777" w:rsidR="00D13335" w:rsidRPr="00956408" w:rsidRDefault="00D13335" w:rsidP="00772DAD">
      <w:pPr>
        <w:pStyle w:val="c2"/>
        <w:spacing w:before="0" w:beforeAutospacing="0" w:after="0" w:afterAutospacing="0" w:line="276" w:lineRule="auto"/>
        <w:ind w:left="-567"/>
        <w:jc w:val="center"/>
        <w:rPr>
          <w:rFonts w:eastAsia="Calibri"/>
          <w:b/>
          <w:sz w:val="28"/>
          <w:szCs w:val="28"/>
        </w:rPr>
      </w:pPr>
      <w:r w:rsidRPr="00956408">
        <w:rPr>
          <w:rFonts w:eastAsia="Calibri"/>
          <w:b/>
          <w:sz w:val="28"/>
          <w:szCs w:val="28"/>
        </w:rPr>
        <w:t xml:space="preserve"> для выпускников  при подготовке к итоговой аттестации в форме ЕГЭ по истории и обществознания.</w:t>
      </w:r>
    </w:p>
    <w:p w14:paraId="65D9E008" w14:textId="77777777" w:rsidR="00642FB7" w:rsidRPr="00956408" w:rsidRDefault="00642FB7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1.</w:t>
      </w:r>
      <w:r w:rsidR="00966EF5" w:rsidRPr="00956408">
        <w:rPr>
          <w:rStyle w:val="c0"/>
          <w:bCs/>
          <w:color w:val="000000"/>
          <w:sz w:val="28"/>
          <w:szCs w:val="28"/>
        </w:rPr>
        <w:t>Познакомься с демоверсией (</w:t>
      </w:r>
      <w:proofErr w:type="spellStart"/>
      <w:r w:rsidR="00966EF5" w:rsidRPr="00956408">
        <w:rPr>
          <w:rStyle w:val="c0"/>
          <w:bCs/>
          <w:color w:val="000000"/>
          <w:sz w:val="28"/>
          <w:szCs w:val="28"/>
        </w:rPr>
        <w:t>www</w:t>
      </w:r>
      <w:proofErr w:type="spellEnd"/>
      <w:r w:rsidR="00966EF5" w:rsidRPr="00956408">
        <w:rPr>
          <w:rStyle w:val="c0"/>
          <w:bCs/>
          <w:color w:val="000000"/>
          <w:sz w:val="28"/>
          <w:szCs w:val="28"/>
        </w:rPr>
        <w:t>. ege.edu.ru).</w:t>
      </w:r>
      <w:r w:rsidR="006E6682">
        <w:rPr>
          <w:rStyle w:val="c0"/>
          <w:bCs/>
          <w:color w:val="000000"/>
          <w:sz w:val="28"/>
          <w:szCs w:val="28"/>
        </w:rPr>
        <w:t xml:space="preserve"> </w:t>
      </w:r>
      <w:r w:rsidR="00966EF5" w:rsidRPr="00956408">
        <w:rPr>
          <w:rStyle w:val="c1"/>
          <w:color w:val="000000"/>
          <w:sz w:val="28"/>
          <w:szCs w:val="28"/>
        </w:rPr>
        <w:t>Каждый год демоверсия  обновляется, поэтому знакомься с документом последнего года на указанном сайте и получи верное представление об экзаменационной работе.</w:t>
      </w:r>
    </w:p>
    <w:p w14:paraId="727486BE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2. Выполни задания демоверсии, сверяя собственные  ответы с ответами, представленными в демоверсии.</w:t>
      </w:r>
      <w:r w:rsidRPr="00956408">
        <w:rPr>
          <w:rStyle w:val="c1"/>
          <w:color w:val="000000"/>
          <w:sz w:val="28"/>
          <w:szCs w:val="28"/>
        </w:rPr>
        <w:t> </w:t>
      </w:r>
      <w:r w:rsidRPr="00956408">
        <w:rPr>
          <w:rStyle w:val="c0"/>
          <w:bCs/>
          <w:color w:val="000000"/>
          <w:sz w:val="28"/>
          <w:szCs w:val="28"/>
        </w:rPr>
        <w:t>Подсчитай баллы, определи,  хватило ли времени на выполнение работы.</w:t>
      </w:r>
    </w:p>
    <w:p w14:paraId="7B62202E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1"/>
          <w:color w:val="000000"/>
          <w:sz w:val="28"/>
          <w:szCs w:val="28"/>
        </w:rPr>
        <w:t>Это позволит получить представление о трудности работы.</w:t>
      </w:r>
    </w:p>
    <w:p w14:paraId="7E7979F8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3. Выяви пробелы в своих знаниях – это могут быть разделы, темы, отдельные вопросы.</w:t>
      </w:r>
      <w:r w:rsidR="00642FB7" w:rsidRPr="00956408">
        <w:rPr>
          <w:bCs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Это поможет ответить  на вопрос: «могу ли я успешно сдать экзамен, есть ли у меня достаточные знания по предмету, какие темы являются проблемными?».</w:t>
      </w:r>
    </w:p>
    <w:p w14:paraId="154929A4" w14:textId="77777777" w:rsidR="00642FB7" w:rsidRPr="00956408" w:rsidRDefault="00642FB7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bCs/>
          <w:color w:val="000000"/>
          <w:sz w:val="28"/>
          <w:szCs w:val="28"/>
        </w:rPr>
        <w:t>4.</w:t>
      </w:r>
      <w:r w:rsidR="00966EF5" w:rsidRPr="00956408">
        <w:rPr>
          <w:rStyle w:val="c0"/>
          <w:bCs/>
          <w:color w:val="000000"/>
          <w:sz w:val="28"/>
          <w:szCs w:val="28"/>
        </w:rPr>
        <w:t>Начни подготовку к экзамену.</w:t>
      </w:r>
      <w:r w:rsidRPr="00956408">
        <w:rPr>
          <w:rStyle w:val="c0"/>
          <w:bCs/>
          <w:color w:val="000000"/>
          <w:sz w:val="28"/>
          <w:szCs w:val="28"/>
        </w:rPr>
        <w:t xml:space="preserve"> </w:t>
      </w:r>
      <w:r w:rsidR="00966EF5" w:rsidRPr="00956408">
        <w:rPr>
          <w:rStyle w:val="c1"/>
          <w:color w:val="000000"/>
          <w:sz w:val="28"/>
          <w:szCs w:val="28"/>
        </w:rPr>
        <w:t xml:space="preserve">Подготовка должна быть систематической, а не фрагментарной и  требует достаточного количества времени.  Она    проходит  на уроках,   дополнительных занятиях: например выбрав элективный  курс для дополнительной подготовки к экзамену, или в режиме самостоятельной   работе. Немаловажное значение имеет и общая эрудиция ученика, гораздо легче сдать </w:t>
      </w:r>
      <w:r w:rsidR="00966EF5" w:rsidRPr="00956408">
        <w:rPr>
          <w:rStyle w:val="c1"/>
          <w:color w:val="000000"/>
          <w:sz w:val="28"/>
          <w:szCs w:val="28"/>
        </w:rPr>
        <w:lastRenderedPageBreak/>
        <w:t>успешно экзамен тому, кто много читает, интересуется современными проблемами общественной жизни, анализирует информацию различных СМИ.</w:t>
      </w:r>
    </w:p>
    <w:p w14:paraId="32CF2683" w14:textId="77777777" w:rsidR="00642FB7" w:rsidRPr="00956408" w:rsidRDefault="00642FB7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color w:val="000000"/>
          <w:sz w:val="28"/>
          <w:szCs w:val="28"/>
        </w:rPr>
        <w:t>5.</w:t>
      </w:r>
      <w:r w:rsidR="00966EF5" w:rsidRPr="00956408">
        <w:rPr>
          <w:rStyle w:val="c0"/>
          <w:bCs/>
          <w:color w:val="000000"/>
          <w:sz w:val="28"/>
          <w:szCs w:val="28"/>
        </w:rPr>
        <w:t>Познакомься со спецификацией экзаменационной работы (</w:t>
      </w:r>
      <w:proofErr w:type="spellStart"/>
      <w:r w:rsidR="00966EF5" w:rsidRPr="00956408">
        <w:rPr>
          <w:rStyle w:val="c0"/>
          <w:bCs/>
          <w:color w:val="000000"/>
          <w:sz w:val="28"/>
          <w:szCs w:val="28"/>
        </w:rPr>
        <w:t>www</w:t>
      </w:r>
      <w:proofErr w:type="spellEnd"/>
      <w:r w:rsidR="00966EF5" w:rsidRPr="00956408">
        <w:rPr>
          <w:rStyle w:val="c0"/>
          <w:bCs/>
          <w:color w:val="000000"/>
          <w:sz w:val="28"/>
          <w:szCs w:val="28"/>
        </w:rPr>
        <w:t>. ege.edu.ru).</w:t>
      </w:r>
      <w:r w:rsidR="00966EF5" w:rsidRPr="00956408">
        <w:rPr>
          <w:rStyle w:val="c1"/>
          <w:color w:val="000000"/>
          <w:sz w:val="28"/>
          <w:szCs w:val="28"/>
        </w:rPr>
        <w:t> Она определяет структуру и содержание работы, в ней виден  формат работы:  количество частей, заданий, уровень сложности заданий, проверяемые умения, общее количество баллов, время, отводимое   на выполнение работы и т.д. Из этого документа можно узнать, сколько и каких заданий составляют экзаменационную работу</w:t>
      </w:r>
      <w:r w:rsidR="00D13335" w:rsidRPr="00956408">
        <w:rPr>
          <w:rStyle w:val="c1"/>
          <w:color w:val="000000"/>
          <w:sz w:val="28"/>
          <w:szCs w:val="28"/>
        </w:rPr>
        <w:t>.</w:t>
      </w:r>
    </w:p>
    <w:p w14:paraId="50053054" w14:textId="77777777" w:rsidR="00642FB7" w:rsidRPr="00956408" w:rsidRDefault="00642FB7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1"/>
          <w:color w:val="000000"/>
          <w:sz w:val="28"/>
          <w:szCs w:val="28"/>
        </w:rPr>
        <w:t>6.</w:t>
      </w:r>
      <w:r w:rsidR="00966EF5" w:rsidRPr="00956408">
        <w:rPr>
          <w:rStyle w:val="c0"/>
          <w:bCs/>
          <w:color w:val="000000"/>
          <w:sz w:val="28"/>
          <w:szCs w:val="28"/>
        </w:rPr>
        <w:t>Подбери литературу:</w:t>
      </w:r>
      <w:r w:rsidR="00D13335" w:rsidRPr="00956408">
        <w:rPr>
          <w:rStyle w:val="c0"/>
          <w:bCs/>
          <w:color w:val="000000"/>
          <w:sz w:val="28"/>
          <w:szCs w:val="28"/>
        </w:rPr>
        <w:t xml:space="preserve"> у</w:t>
      </w:r>
      <w:r w:rsidR="00966EF5" w:rsidRPr="00956408">
        <w:rPr>
          <w:rStyle w:val="c1"/>
          <w:color w:val="000000"/>
          <w:sz w:val="28"/>
          <w:szCs w:val="28"/>
        </w:rPr>
        <w:t>чебники - один основной, два дополнительных;</w:t>
      </w:r>
      <w:r w:rsidRPr="00956408">
        <w:rPr>
          <w:rStyle w:val="c1"/>
          <w:color w:val="000000"/>
          <w:sz w:val="28"/>
          <w:szCs w:val="28"/>
        </w:rPr>
        <w:t xml:space="preserve"> </w:t>
      </w:r>
      <w:r w:rsidR="00966EF5" w:rsidRPr="00956408">
        <w:rPr>
          <w:rStyle w:val="c1"/>
          <w:color w:val="000000"/>
          <w:sz w:val="28"/>
          <w:szCs w:val="28"/>
        </w:rPr>
        <w:t>Пособия – варианты типовых тестовых заданий (разработанные специалистами ФИПИ), справочники.</w:t>
      </w:r>
      <w:r w:rsidRPr="00956408">
        <w:rPr>
          <w:rStyle w:val="c1"/>
          <w:color w:val="000000"/>
          <w:sz w:val="28"/>
          <w:szCs w:val="28"/>
        </w:rPr>
        <w:t xml:space="preserve"> </w:t>
      </w:r>
    </w:p>
    <w:p w14:paraId="721BDDF4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7. Проанализируй кодификатор (</w:t>
      </w:r>
      <w:proofErr w:type="spellStart"/>
      <w:r w:rsidRPr="00956408">
        <w:rPr>
          <w:rStyle w:val="c0"/>
          <w:bCs/>
          <w:color w:val="000000"/>
          <w:sz w:val="28"/>
          <w:szCs w:val="28"/>
        </w:rPr>
        <w:t>www</w:t>
      </w:r>
      <w:proofErr w:type="spellEnd"/>
      <w:r w:rsidRPr="00956408">
        <w:rPr>
          <w:rStyle w:val="c0"/>
          <w:bCs/>
          <w:color w:val="000000"/>
          <w:sz w:val="28"/>
          <w:szCs w:val="28"/>
        </w:rPr>
        <w:t>. ege.edu.ru ).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Повторяй основное содержание курса, ключевые понятия, ориентируясь на элементы содержания, представленные в кодификаторе.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14:paraId="321ED8DF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8. Используй опорные конспекты, схемы, таблицы.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Они  помогут привести твои знания в систему и повторить содержание курса.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14:paraId="6472A6F8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9. Обрати особое внимание на разделы, где ты выявил пробелы в собственных знаниях.</w:t>
      </w:r>
      <w:r w:rsidRPr="00956408">
        <w:rPr>
          <w:rStyle w:val="c1"/>
          <w:color w:val="000000"/>
          <w:sz w:val="28"/>
          <w:szCs w:val="28"/>
        </w:rPr>
        <w:t> 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Если испытываешь трудности, обратись к учителям за советом.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14:paraId="1D7C6EA2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10. Заведи тетрадь-словарик, где записывай определения наиболее сложных терминов, понятий, теоретических положений.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</w:p>
    <w:p w14:paraId="49ACFDF7" w14:textId="45714B3D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 xml:space="preserve">11. Повторив материал, познакомься сначала с  примерами заданий </w:t>
      </w:r>
      <w:r w:rsidR="00310B1A">
        <w:rPr>
          <w:rStyle w:val="c0"/>
          <w:bCs/>
          <w:color w:val="000000"/>
          <w:sz w:val="28"/>
          <w:szCs w:val="28"/>
        </w:rPr>
        <w:t>тестовой части и развёрнутыми ответами</w:t>
      </w:r>
      <w:r w:rsidRPr="00956408">
        <w:rPr>
          <w:rStyle w:val="c0"/>
          <w:bCs/>
          <w:color w:val="000000"/>
          <w:sz w:val="28"/>
          <w:szCs w:val="28"/>
        </w:rPr>
        <w:t>.</w:t>
      </w:r>
      <w:r w:rsidRPr="00956408">
        <w:rPr>
          <w:rStyle w:val="c1"/>
          <w:color w:val="000000"/>
          <w:sz w:val="28"/>
          <w:szCs w:val="28"/>
        </w:rPr>
        <w:t> Используй пособия, разработанные специалистами ФИПИ (Федерального института педагогических измерений).</w:t>
      </w:r>
    </w:p>
    <w:p w14:paraId="0C97C0A7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12. Потренируйся, выполнив несколько вариантов заданий</w:t>
      </w:r>
      <w:r w:rsidRPr="00956408">
        <w:rPr>
          <w:rStyle w:val="c1"/>
          <w:color w:val="000000"/>
          <w:sz w:val="28"/>
          <w:szCs w:val="28"/>
        </w:rPr>
        <w:t>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  <w:r w:rsidRPr="00956408">
        <w:rPr>
          <w:rStyle w:val="c1"/>
          <w:color w:val="000000"/>
          <w:sz w:val="28"/>
          <w:szCs w:val="28"/>
        </w:rPr>
        <w:t> Так ты сможешь еще раз проверить  свои знания по предмету.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14:paraId="34C68AEE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13.  Обнаружив ошибки в своих ответах, вернись к опорным конспектам, схемам, таблицам, словарю.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</w:p>
    <w:p w14:paraId="3FCC9225" w14:textId="77777777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14. Повторив содержание, исправь свои ошибки, пробелы</w:t>
      </w:r>
      <w:r w:rsidRPr="00956408">
        <w:rPr>
          <w:rStyle w:val="c1"/>
          <w:color w:val="000000"/>
          <w:sz w:val="28"/>
          <w:szCs w:val="28"/>
        </w:rPr>
        <w:t>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14:paraId="2D5F5C90" w14:textId="53F1879B" w:rsidR="00642FB7" w:rsidRPr="00956408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</w:t>
      </w:r>
      <w:r w:rsidR="00310B1A">
        <w:rPr>
          <w:rStyle w:val="c0"/>
          <w:bCs/>
          <w:color w:val="000000"/>
          <w:sz w:val="28"/>
          <w:szCs w:val="28"/>
        </w:rPr>
        <w:t>5</w:t>
      </w:r>
      <w:r w:rsidRPr="00956408">
        <w:rPr>
          <w:rStyle w:val="c0"/>
          <w:bCs/>
          <w:color w:val="000000"/>
          <w:sz w:val="28"/>
          <w:szCs w:val="28"/>
        </w:rPr>
        <w:t>. Используй памятки, которые помогут понять назначение каждого задания, выявить модели условий, выработать алгоритм решения.</w:t>
      </w:r>
      <w:r w:rsidR="00642FB7" w:rsidRPr="00956408">
        <w:rPr>
          <w:rStyle w:val="c0"/>
          <w:bCs/>
          <w:color w:val="000000"/>
          <w:sz w:val="28"/>
          <w:szCs w:val="28"/>
        </w:rPr>
        <w:t xml:space="preserve"> </w:t>
      </w:r>
    </w:p>
    <w:p w14:paraId="3E6EC04D" w14:textId="6D7EDC39" w:rsidR="00642FB7" w:rsidRPr="00956408" w:rsidRDefault="00310B1A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1"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>16</w:t>
      </w:r>
      <w:r w:rsidR="00966EF5" w:rsidRPr="00956408">
        <w:rPr>
          <w:rStyle w:val="c0"/>
          <w:bCs/>
          <w:color w:val="000000"/>
          <w:sz w:val="28"/>
          <w:szCs w:val="28"/>
        </w:rPr>
        <w:t>. Перед экзаменом еще раз просмотри свои записи, опорные конспекты, схемы, таблицы, повтори термины.</w:t>
      </w:r>
      <w:r w:rsidR="00966EF5" w:rsidRPr="00956408">
        <w:rPr>
          <w:rStyle w:val="apple-converted-space"/>
          <w:bCs/>
          <w:color w:val="000000"/>
          <w:sz w:val="28"/>
          <w:szCs w:val="28"/>
        </w:rPr>
        <w:t> </w:t>
      </w:r>
      <w:r w:rsidR="00966EF5" w:rsidRPr="00956408">
        <w:rPr>
          <w:rStyle w:val="c1"/>
          <w:color w:val="000000"/>
          <w:sz w:val="28"/>
          <w:szCs w:val="28"/>
        </w:rPr>
        <w:t> 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  <w:r w:rsidR="00966EF5" w:rsidRPr="00956408">
        <w:rPr>
          <w:rStyle w:val="c1"/>
          <w:color w:val="000000"/>
          <w:sz w:val="28"/>
          <w:szCs w:val="28"/>
        </w:rPr>
        <w:t xml:space="preserve">Если есть необходимость,  дополнительно потренируйся в </w:t>
      </w:r>
      <w:r>
        <w:rPr>
          <w:rStyle w:val="c1"/>
          <w:color w:val="000000"/>
          <w:sz w:val="28"/>
          <w:szCs w:val="28"/>
        </w:rPr>
        <w:t>онлайн-</w:t>
      </w:r>
      <w:r w:rsidR="00966EF5" w:rsidRPr="00956408">
        <w:rPr>
          <w:rStyle w:val="c1"/>
          <w:color w:val="000000"/>
          <w:sz w:val="28"/>
          <w:szCs w:val="28"/>
        </w:rPr>
        <w:t>решении заданий всех частей работы.</w:t>
      </w:r>
      <w:r w:rsidR="00642FB7" w:rsidRPr="00956408">
        <w:rPr>
          <w:rStyle w:val="c1"/>
          <w:color w:val="000000"/>
          <w:sz w:val="28"/>
          <w:szCs w:val="28"/>
        </w:rPr>
        <w:t xml:space="preserve"> </w:t>
      </w:r>
    </w:p>
    <w:p w14:paraId="39D42875" w14:textId="77777777" w:rsidR="00966EF5" w:rsidRDefault="00966EF5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Style w:val="c0"/>
          <w:bCs/>
          <w:color w:val="000000"/>
          <w:sz w:val="28"/>
          <w:szCs w:val="28"/>
        </w:rPr>
      </w:pPr>
      <w:r w:rsidRPr="00956408">
        <w:rPr>
          <w:rStyle w:val="c0"/>
          <w:bCs/>
          <w:color w:val="000000"/>
          <w:sz w:val="28"/>
          <w:szCs w:val="28"/>
        </w:rPr>
        <w:t>19. Если встречаешь трудные задания, незнакомые понятия и термины, обращайся за советом к преподавателю.</w:t>
      </w:r>
    </w:p>
    <w:p w14:paraId="1B20EC38" w14:textId="77777777" w:rsidR="00A00BAD" w:rsidRPr="00EF20AE" w:rsidRDefault="00EA7B8F" w:rsidP="00772DAD">
      <w:pPr>
        <w:pStyle w:val="a3"/>
        <w:shd w:val="clear" w:color="auto" w:fill="FFFFFF"/>
        <w:spacing w:before="0" w:beforeAutospacing="0" w:after="120" w:afterAutospacing="0" w:line="276" w:lineRule="auto"/>
        <w:ind w:left="-567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Не секрет, что успешность сдачи экзамена во многом зависит от настроя и отношения к этому родителей. Чтобы помочь детям как можно лучше подготовиться к экзаменам, попробуйте выполнить несколько советов:</w:t>
      </w:r>
    </w:p>
    <w:p w14:paraId="5912E068" w14:textId="77777777" w:rsidR="00A00BAD" w:rsidRPr="00EF20AE" w:rsidRDefault="00A00BAD" w:rsidP="00772DAD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lastRenderedPageBreak/>
        <w:t>1.</w:t>
      </w:r>
      <w:r w:rsidR="00EA7B8F" w:rsidRPr="00EF20AE">
        <w:rPr>
          <w:color w:val="000000" w:themeColor="text1"/>
          <w:sz w:val="28"/>
          <w:szCs w:val="28"/>
        </w:rPr>
        <w:t>Задолго до экзаменов обсудите с ребенком, что именно ему придется сдавать, какие дисциплины кажутся ему наиболее сложными, почему? Эта информация поможет совместно создать план подготовки</w:t>
      </w:r>
      <w:r w:rsidRPr="00EF20AE">
        <w:rPr>
          <w:color w:val="000000" w:themeColor="text1"/>
          <w:sz w:val="28"/>
          <w:szCs w:val="28"/>
        </w:rPr>
        <w:t xml:space="preserve"> к экзамену</w:t>
      </w:r>
      <w:r w:rsidR="00EA7B8F" w:rsidRPr="00EF20AE">
        <w:rPr>
          <w:color w:val="000000" w:themeColor="text1"/>
          <w:sz w:val="28"/>
          <w:szCs w:val="28"/>
        </w:rPr>
        <w:t>.</w:t>
      </w:r>
    </w:p>
    <w:p w14:paraId="4437DB3C" w14:textId="77777777" w:rsidR="00A00BAD" w:rsidRPr="00EF20AE" w:rsidRDefault="00A00BAD" w:rsidP="00772DAD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 xml:space="preserve">2. Приобретите необходимую специальную литературу по подготовке к ЕГЭ. Предварительно посоветовавшись с преподавателем. </w:t>
      </w:r>
    </w:p>
    <w:p w14:paraId="2DE26464" w14:textId="77777777" w:rsidR="00A00BAD" w:rsidRPr="00EF20AE" w:rsidRDefault="00A00BAD" w:rsidP="00772DAD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3.</w:t>
      </w:r>
      <w:r w:rsidR="00EA7B8F" w:rsidRPr="00EF20AE">
        <w:rPr>
          <w:color w:val="000000" w:themeColor="text1"/>
          <w:sz w:val="28"/>
          <w:szCs w:val="28"/>
        </w:rPr>
        <w:t>П</w:t>
      </w:r>
      <w:r w:rsidRPr="00EF20AE">
        <w:rPr>
          <w:color w:val="000000" w:themeColor="text1"/>
          <w:sz w:val="28"/>
          <w:szCs w:val="28"/>
        </w:rPr>
        <w:t xml:space="preserve">ознакомтесь со структурой </w:t>
      </w:r>
      <w:proofErr w:type="spellStart"/>
      <w:r w:rsidRPr="00EF20AE">
        <w:rPr>
          <w:color w:val="000000" w:themeColor="text1"/>
          <w:sz w:val="28"/>
          <w:szCs w:val="28"/>
        </w:rPr>
        <w:t>КИМа</w:t>
      </w:r>
      <w:proofErr w:type="spellEnd"/>
      <w:r w:rsidR="00EF20AE" w:rsidRPr="00EF20AE">
        <w:rPr>
          <w:color w:val="000000" w:themeColor="text1"/>
          <w:sz w:val="28"/>
          <w:szCs w:val="28"/>
        </w:rPr>
        <w:t xml:space="preserve">. </w:t>
      </w:r>
      <w:r w:rsidR="00EA7B8F" w:rsidRPr="00EF20AE">
        <w:rPr>
          <w:color w:val="000000" w:themeColor="text1"/>
          <w:sz w:val="28"/>
          <w:szCs w:val="28"/>
        </w:rPr>
        <w:t xml:space="preserve"> Не стесняйтесь признаться ребенку, что уже не очень хорошо помни</w:t>
      </w:r>
      <w:r w:rsidRPr="00EF20AE">
        <w:rPr>
          <w:color w:val="000000" w:themeColor="text1"/>
          <w:sz w:val="28"/>
          <w:szCs w:val="28"/>
        </w:rPr>
        <w:t>те большинство разделов истории, обществознания</w:t>
      </w:r>
      <w:r w:rsidR="00EA7B8F" w:rsidRPr="00EF20AE">
        <w:rPr>
          <w:color w:val="000000" w:themeColor="text1"/>
          <w:sz w:val="28"/>
          <w:szCs w:val="28"/>
        </w:rPr>
        <w:t>, которы</w:t>
      </w:r>
      <w:r w:rsidR="00EF20AE" w:rsidRPr="00EF20AE">
        <w:rPr>
          <w:color w:val="000000" w:themeColor="text1"/>
          <w:sz w:val="28"/>
          <w:szCs w:val="28"/>
        </w:rPr>
        <w:t>е</w:t>
      </w:r>
      <w:r w:rsidR="00EA7B8F" w:rsidRPr="00EF20AE">
        <w:rPr>
          <w:color w:val="000000" w:themeColor="text1"/>
          <w:sz w:val="28"/>
          <w:szCs w:val="28"/>
        </w:rPr>
        <w:t xml:space="preserve">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14:paraId="613210C4" w14:textId="77777777" w:rsidR="00A00BAD" w:rsidRPr="00EF20AE" w:rsidRDefault="00A00BAD" w:rsidP="00772DAD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 xml:space="preserve">4. </w:t>
      </w:r>
      <w:r w:rsidR="00EA7B8F" w:rsidRPr="00EF20AE">
        <w:rPr>
          <w:color w:val="000000" w:themeColor="text1"/>
          <w:sz w:val="28"/>
          <w:szCs w:val="28"/>
        </w:rPr>
        <w:t>В выходной, когда вы никуда не торопитесь, устройте ребенку репетицию письменного экзамена (ЕГЭ). Например, возьмите од</w:t>
      </w:r>
      <w:r w:rsidRPr="00EF20AE">
        <w:rPr>
          <w:color w:val="000000" w:themeColor="text1"/>
          <w:sz w:val="28"/>
          <w:szCs w:val="28"/>
        </w:rPr>
        <w:t xml:space="preserve">ин из вариантов ЕГЭ </w:t>
      </w:r>
      <w:r w:rsidR="00EA7B8F" w:rsidRPr="00EF20AE">
        <w:rPr>
          <w:color w:val="000000" w:themeColor="text1"/>
          <w:sz w:val="28"/>
          <w:szCs w:val="28"/>
        </w:rPr>
        <w:t xml:space="preserve">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"экзамена".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  <w:r w:rsidRPr="00EF20AE">
        <w:rPr>
          <w:color w:val="000000" w:themeColor="text1"/>
          <w:sz w:val="28"/>
          <w:szCs w:val="28"/>
        </w:rPr>
        <w:t xml:space="preserve"> 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переутомления. Важно, чтобы одиннадцатиклассник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14:paraId="58BA1122" w14:textId="77777777" w:rsidR="00A00BAD" w:rsidRPr="00EF20AE" w:rsidRDefault="00A00BAD" w:rsidP="00772DAD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5. Не заставляйте ребенка учить предмет так, как это кажется лучшим для Вас. У всех людей свои методики запоминания. Пусть он учит так, как ему нравится, как ему удобнее. Если ему лучше запоминается ночью - пусть занимается хоть всю ночь. Просто, тогда не стоит будить его в восемь утра с криком "Садись немедленно за учебник! ", не переусердствуйте с контролем. Но в тоже время, не стоит говорить ребенку, что экзамен - ерунда, что не надо переживать, мол, у тебя их ещё сколько будет. Эти фразы не снимут стресс и не расслабят ребёнка, т.е., никак ему не помогут. Но он может подумать, что вы просто несерьёзно относитесь к вещам, которые для него очень значимы.</w:t>
      </w:r>
    </w:p>
    <w:p w14:paraId="75302EB3" w14:textId="77777777" w:rsidR="00A00BAD" w:rsidRPr="00EF20AE" w:rsidRDefault="00A00BAD" w:rsidP="00772DAD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 xml:space="preserve">6.Помните, что в этот период дети становятся особенно мнительными и тревожными, постарайтесь "подкармливать" их положительными эмоциями. Ни в коем случаи не ругайте, не давите на психику, даже если первый экзамен ребёнок сдаст не так, как Вы </w:t>
      </w:r>
      <w:r w:rsidRPr="00EF20AE">
        <w:rPr>
          <w:color w:val="000000" w:themeColor="text1"/>
          <w:sz w:val="28"/>
          <w:szCs w:val="28"/>
        </w:rPr>
        <w:lastRenderedPageBreak/>
        <w:t>рассчитывали. В свободное время вместе с ним вспоминайте прошлое, когда ему было хорошо - какие-то праздники, отдых, путешествие. Стройте планы на будущее, которые вдохновят ребёнка: ты сдашь экзамены - и мы поедим отдыхать, съездим за город, купим тебе новые джинсы, и пр. Обязательно давайте детям, как следует выспаться (особенно в ночь перед экза</w:t>
      </w:r>
      <w:r w:rsidR="00562582">
        <w:rPr>
          <w:color w:val="000000" w:themeColor="text1"/>
          <w:sz w:val="28"/>
          <w:szCs w:val="28"/>
        </w:rPr>
        <w:t xml:space="preserve">меном), включайте в их рацион </w:t>
      </w:r>
      <w:r w:rsidRPr="00EF20AE">
        <w:rPr>
          <w:color w:val="000000" w:themeColor="text1"/>
          <w:sz w:val="28"/>
          <w:szCs w:val="28"/>
        </w:rPr>
        <w:t>больше фруктов, соков, побалуйте шоколадом. А перед экзаменом, не забудьте пожелать "Ни пуха, ни пера".</w:t>
      </w:r>
    </w:p>
    <w:p w14:paraId="547C71B4" w14:textId="77777777" w:rsidR="00EA7B8F" w:rsidRPr="00EF20AE" w:rsidRDefault="00A00BAD" w:rsidP="00772DAD">
      <w:pPr>
        <w:pStyle w:val="a3"/>
        <w:shd w:val="clear" w:color="auto" w:fill="FFFFFF"/>
        <w:spacing w:before="0" w:beforeAutospacing="0" w:after="120" w:afterAutospacing="0" w:line="276" w:lineRule="auto"/>
        <w:ind w:left="-567"/>
        <w:jc w:val="both"/>
        <w:rPr>
          <w:rStyle w:val="c0"/>
          <w:bCs/>
          <w:color w:val="000000" w:themeColor="text1"/>
          <w:sz w:val="28"/>
          <w:szCs w:val="28"/>
        </w:rPr>
      </w:pPr>
      <w:r w:rsidRPr="00EF20AE">
        <w:rPr>
          <w:color w:val="000000" w:themeColor="text1"/>
          <w:sz w:val="28"/>
          <w:szCs w:val="28"/>
        </w:rPr>
        <w:t>7. Организм, при подготовке и сдаче экзамена, испытывает сильное нервно-психическое напряжение. Поэтому хочу порекомендовать вам способы для снятия этого напряжения и познакомить с приемами, которые помогут мобилизовать интеллектуальные возможности школьников при подготовке и сдаче экзаменов.</w:t>
      </w:r>
    </w:p>
    <w:p w14:paraId="4522D6CA" w14:textId="77777777" w:rsidR="005578A4" w:rsidRPr="00956408" w:rsidRDefault="006A2C72" w:rsidP="00772DAD">
      <w:pPr>
        <w:pStyle w:val="c2"/>
        <w:spacing w:before="0" w:beforeAutospacing="0" w:after="0" w:afterAutospacing="0" w:line="276" w:lineRule="auto"/>
        <w:ind w:left="-567"/>
        <w:jc w:val="both"/>
        <w:rPr>
          <w:rFonts w:eastAsia="Calibri"/>
          <w:sz w:val="28"/>
          <w:szCs w:val="28"/>
        </w:rPr>
      </w:pPr>
      <w:r w:rsidRPr="00956408">
        <w:rPr>
          <w:sz w:val="28"/>
          <w:szCs w:val="28"/>
        </w:rPr>
        <w:t>В заключение хотелось бы отметить, что существует много различн</w:t>
      </w:r>
      <w:r w:rsidR="005D6D59" w:rsidRPr="00956408">
        <w:rPr>
          <w:sz w:val="28"/>
          <w:szCs w:val="28"/>
        </w:rPr>
        <w:t xml:space="preserve">ых методик по подготовке к </w:t>
      </w:r>
      <w:r w:rsidRPr="00956408">
        <w:rPr>
          <w:sz w:val="28"/>
          <w:szCs w:val="28"/>
        </w:rPr>
        <w:t xml:space="preserve"> ЕГЭ помогающих педагогу в работе. Но очень важны не просто теоретические основы, а опыт самих учителей, накопленный в ходе  деятельности.</w:t>
      </w:r>
    </w:p>
    <w:p w14:paraId="113C695F" w14:textId="77777777" w:rsidR="00310B1A" w:rsidRDefault="00310B1A" w:rsidP="00772DAD">
      <w:pPr>
        <w:ind w:left="-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14:paraId="0A1F0BFA" w14:textId="1627D5A9" w:rsidR="00B07B1A" w:rsidRPr="00310B1A" w:rsidRDefault="00B07B1A" w:rsidP="00772DA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10B1A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7620C7" w:rsidRPr="00310B1A">
        <w:rPr>
          <w:rFonts w:ascii="Times New Roman" w:hAnsi="Times New Roman" w:cs="Times New Roman"/>
          <w:b/>
          <w:bCs/>
          <w:sz w:val="28"/>
          <w:szCs w:val="28"/>
        </w:rPr>
        <w:t>нформационные ресурсы (</w:t>
      </w:r>
      <w:r w:rsidR="006A2C72" w:rsidRPr="00310B1A">
        <w:rPr>
          <w:rFonts w:ascii="Times New Roman" w:hAnsi="Times New Roman" w:cs="Times New Roman"/>
          <w:b/>
          <w:bCs/>
          <w:sz w:val="28"/>
          <w:szCs w:val="28"/>
        </w:rPr>
        <w:t>специальная литература и   интернет</w:t>
      </w:r>
      <w:r w:rsidRPr="00310B1A">
        <w:rPr>
          <w:rFonts w:ascii="Times New Roman" w:hAnsi="Times New Roman" w:cs="Times New Roman"/>
          <w:b/>
          <w:bCs/>
          <w:sz w:val="28"/>
          <w:szCs w:val="28"/>
        </w:rPr>
        <w:t>).</w:t>
      </w:r>
    </w:p>
    <w:p w14:paraId="641B3B34" w14:textId="77777777" w:rsidR="001E6CDB" w:rsidRPr="00956408" w:rsidRDefault="00B07B1A" w:rsidP="00772DAD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подготовки</w:t>
      </w:r>
      <w:r w:rsidR="00562582">
        <w:rPr>
          <w:rFonts w:ascii="Times New Roman" w:hAnsi="Times New Roman" w:cs="Times New Roman"/>
          <w:sz w:val="28"/>
          <w:szCs w:val="28"/>
        </w:rPr>
        <w:t xml:space="preserve"> ученикам  рекомендована</w:t>
      </w:r>
      <w:r w:rsidR="005D6D59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="00535D4D">
        <w:rPr>
          <w:rFonts w:ascii="Times New Roman" w:hAnsi="Times New Roman" w:cs="Times New Roman"/>
          <w:sz w:val="28"/>
          <w:szCs w:val="28"/>
        </w:rPr>
        <w:t xml:space="preserve">  </w:t>
      </w:r>
      <w:r w:rsidR="005D6D59" w:rsidRPr="00956408">
        <w:rPr>
          <w:rFonts w:ascii="Times New Roman" w:hAnsi="Times New Roman" w:cs="Times New Roman"/>
          <w:sz w:val="28"/>
          <w:szCs w:val="28"/>
        </w:rPr>
        <w:t xml:space="preserve"> </w:t>
      </w:r>
      <w:r w:rsidR="00562582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5D6D59" w:rsidRPr="00956408">
        <w:rPr>
          <w:rFonts w:ascii="Times New Roman" w:hAnsi="Times New Roman" w:cs="Times New Roman"/>
          <w:sz w:val="28"/>
          <w:szCs w:val="28"/>
        </w:rPr>
        <w:t>литературу</w:t>
      </w:r>
      <w:r w:rsidR="00F6344E">
        <w:rPr>
          <w:rFonts w:ascii="Times New Roman" w:hAnsi="Times New Roman" w:cs="Times New Roman"/>
          <w:sz w:val="28"/>
          <w:szCs w:val="28"/>
        </w:rPr>
        <w:t xml:space="preserve"> для учеников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03BB1B60" w14:textId="5860A823" w:rsidR="006A2C72" w:rsidRPr="00956408" w:rsidRDefault="001E6CDB" w:rsidP="00772DAD">
      <w:pPr>
        <w:shd w:val="clear" w:color="auto" w:fill="FFFFFF"/>
        <w:spacing w:before="24" w:after="2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Алексашкина Л.Н. История. ЕГЭ: методическое пособие для подготовки - М.: Издательство «Экзамен», 20</w:t>
      </w:r>
      <w:r w:rsidR="0031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</w:t>
      </w:r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15F16A" w14:textId="3793AB85" w:rsidR="005D6D59" w:rsidRPr="00956408" w:rsidRDefault="001E6CDB" w:rsidP="00772DAD">
      <w:pPr>
        <w:shd w:val="clear" w:color="auto" w:fill="FFFFFF"/>
        <w:spacing w:before="24" w:after="2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Учебно-тренировочные материалы для подготовки к единому государственному экзамену. Обществознание/ Редактор-составитель </w:t>
      </w:r>
      <w:proofErr w:type="spellStart"/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Е.Л.Рутковская</w:t>
      </w:r>
      <w:proofErr w:type="spellEnd"/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М.: Интеллект-Центр, </w:t>
      </w:r>
      <w:r w:rsidR="00310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разные годы издания</w:t>
      </w:r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DB4A8C" w14:textId="77777777" w:rsidR="005D6D59" w:rsidRPr="00956408" w:rsidRDefault="001E6CDB" w:rsidP="00772DAD">
      <w:pPr>
        <w:shd w:val="clear" w:color="auto" w:fill="FFFFFF"/>
        <w:spacing w:before="24" w:after="2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5D6D59"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Шаповал В.В., Митрофанов К.Г., Саплина Е.В. Правила и приёмы успешной сдачи экзаменов - М., 2004</w:t>
      </w:r>
    </w:p>
    <w:p w14:paraId="71F57700" w14:textId="238D1533" w:rsidR="005D6D59" w:rsidRPr="009A702D" w:rsidRDefault="001E6CDB" w:rsidP="00772DAD">
      <w:pPr>
        <w:shd w:val="clear" w:color="auto" w:fill="FFFFFF"/>
        <w:spacing w:before="24" w:after="24"/>
        <w:ind w:left="-567"/>
        <w:rPr>
          <w:rFonts w:ascii="Times New Roman" w:hAnsi="Times New Roman" w:cs="Times New Roman"/>
          <w:color w:val="000000"/>
          <w:sz w:val="28"/>
          <w:szCs w:val="28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Обществознание: ЕГЭ- Учебник. </w:t>
      </w:r>
      <w:proofErr w:type="spellStart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П.А.Баранов</w:t>
      </w:r>
      <w:proofErr w:type="spellEnd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, С.В. Шевченко. Под редакцией </w:t>
      </w:r>
      <w:proofErr w:type="spellStart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П.А.Баранова</w:t>
      </w:r>
      <w:proofErr w:type="spellEnd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. Москва: АСТ:  Астрель,  20</w:t>
      </w:r>
      <w:r w:rsidR="009A702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0E33594" w14:textId="7CC89C0B" w:rsidR="006A2C72" w:rsidRPr="00956408" w:rsidRDefault="001E6CDB" w:rsidP="00772DAD">
      <w:pPr>
        <w:shd w:val="clear" w:color="auto" w:fill="FFFFFF"/>
        <w:spacing w:before="24" w:after="2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Шаповал В.В., Митрофанов К.Г., Саплина Е.В. Рекомендации и тренировочные материалы для подготовки к тестированию по истории России - М., 20</w:t>
      </w:r>
      <w:r w:rsidR="009A70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</w:p>
    <w:p w14:paraId="578B7543" w14:textId="1349D119" w:rsidR="005D6D59" w:rsidRPr="00956408" w:rsidRDefault="006A2C72" w:rsidP="00772DAD">
      <w:pPr>
        <w:shd w:val="clear" w:color="auto" w:fill="FFFFFF"/>
        <w:spacing w:before="24" w:after="24"/>
        <w:ind w:left="-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564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ЕГЭ 20</w:t>
      </w:r>
      <w:r w:rsidR="009A702D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A702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ФИПИ . Обществознание: экзаменационные задания. Составители Е.Л. Рутковская, О.В. </w:t>
      </w:r>
      <w:proofErr w:type="spellStart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Кишенкова</w:t>
      </w:r>
      <w:proofErr w:type="spellEnd"/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, Е.С. Королькова и др. –</w:t>
      </w:r>
      <w:r w:rsidR="003528F0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М.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>: Эксимо,20</w:t>
      </w:r>
      <w:r w:rsidR="009A702D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5D6D59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.  </w:t>
      </w:r>
    </w:p>
    <w:p w14:paraId="1C1E66FB" w14:textId="77777777" w:rsidR="001E6CDB" w:rsidRPr="00956408" w:rsidRDefault="005D6D59" w:rsidP="00772DAD">
      <w:pPr>
        <w:shd w:val="clear" w:color="auto" w:fill="FFFFFF"/>
        <w:spacing w:before="24" w:after="24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528F0" w:rsidRPr="00956408">
        <w:rPr>
          <w:rFonts w:ascii="Times New Roman" w:hAnsi="Times New Roman" w:cs="Times New Roman"/>
          <w:color w:val="000000"/>
          <w:sz w:val="28"/>
          <w:szCs w:val="28"/>
        </w:rPr>
        <w:t xml:space="preserve">Важнейшим способом подготовки к экзамену является  </w:t>
      </w:r>
      <w:r w:rsidR="003528F0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ИКТ – технологии. </w:t>
      </w:r>
      <w:r w:rsidR="0076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 позволяе</w:t>
      </w:r>
      <w:r w:rsidR="003528F0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т   наиболее эффективно подготовиться к экзамену. Поэтому представляю вашему вниманию адреса сайтов, которые помогут при подготовке</w:t>
      </w:r>
      <w:r w:rsidR="007620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="00B07B1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итоговой аттестации в форме ЕГЭ</w:t>
      </w:r>
      <w:r w:rsidR="003528F0" w:rsidRPr="0095640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5616447" w14:textId="77777777" w:rsidR="00385393" w:rsidRPr="00956408" w:rsidRDefault="00C023F3" w:rsidP="00772DAD">
      <w:pPr>
        <w:pStyle w:val="a6"/>
        <w:numPr>
          <w:ilvl w:val="0"/>
          <w:numId w:val="112"/>
        </w:numPr>
        <w:shd w:val="clear" w:color="auto" w:fill="FFFFFF"/>
        <w:spacing w:before="24" w:after="24" w:line="276" w:lineRule="auto"/>
        <w:ind w:left="-567" w:firstLine="0"/>
        <w:rPr>
          <w:rStyle w:val="c0"/>
          <w:sz w:val="28"/>
          <w:szCs w:val="28"/>
        </w:rPr>
      </w:pPr>
      <w:proofErr w:type="spellStart"/>
      <w:r w:rsidRPr="00956408">
        <w:rPr>
          <w:rStyle w:val="c0"/>
          <w:bCs/>
          <w:color w:val="000000"/>
          <w:sz w:val="28"/>
          <w:szCs w:val="28"/>
        </w:rPr>
        <w:t>www</w:t>
      </w:r>
      <w:proofErr w:type="spellEnd"/>
      <w:r w:rsidRPr="00956408">
        <w:rPr>
          <w:rStyle w:val="c0"/>
          <w:bCs/>
          <w:color w:val="000000"/>
          <w:sz w:val="28"/>
          <w:szCs w:val="28"/>
        </w:rPr>
        <w:t>. ege.edu.ru</w:t>
      </w:r>
    </w:p>
    <w:p w14:paraId="1450E15F" w14:textId="77777777" w:rsidR="00105540" w:rsidRPr="00956408" w:rsidRDefault="008E6287" w:rsidP="00772DAD">
      <w:pPr>
        <w:pStyle w:val="a6"/>
        <w:numPr>
          <w:ilvl w:val="0"/>
          <w:numId w:val="112"/>
        </w:numPr>
        <w:shd w:val="clear" w:color="auto" w:fill="FFFFFF"/>
        <w:spacing w:before="24" w:after="24" w:line="276" w:lineRule="auto"/>
        <w:ind w:left="-567" w:firstLine="0"/>
        <w:rPr>
          <w:sz w:val="28"/>
          <w:szCs w:val="28"/>
        </w:rPr>
      </w:pPr>
      <w:hyperlink r:id="rId8" w:history="1">
        <w:r w:rsidR="00385393" w:rsidRPr="00956408">
          <w:rPr>
            <w:rStyle w:val="a5"/>
            <w:sz w:val="28"/>
            <w:szCs w:val="28"/>
          </w:rPr>
          <w:t>http://humanitar.ru/page/11_class</w:t>
        </w:r>
      </w:hyperlink>
    </w:p>
    <w:p w14:paraId="7DE2AA5D" w14:textId="77777777" w:rsidR="00385393" w:rsidRPr="00956408" w:rsidRDefault="008E6287" w:rsidP="00772DAD">
      <w:pPr>
        <w:pStyle w:val="a6"/>
        <w:numPr>
          <w:ilvl w:val="0"/>
          <w:numId w:val="112"/>
        </w:numPr>
        <w:shd w:val="clear" w:color="auto" w:fill="FFFFFF"/>
        <w:spacing w:before="24" w:after="24" w:line="276" w:lineRule="auto"/>
        <w:ind w:left="-567" w:firstLine="0"/>
        <w:rPr>
          <w:sz w:val="28"/>
          <w:szCs w:val="28"/>
        </w:rPr>
      </w:pPr>
      <w:hyperlink r:id="rId9" w:history="1">
        <w:r w:rsidR="00385393" w:rsidRPr="00956408">
          <w:rPr>
            <w:rStyle w:val="a5"/>
            <w:sz w:val="28"/>
            <w:szCs w:val="28"/>
          </w:rPr>
          <w:t>http://ege59.ru/</w:t>
        </w:r>
      </w:hyperlink>
    </w:p>
    <w:p w14:paraId="7BAE9C1B" w14:textId="77777777" w:rsidR="00385393" w:rsidRPr="00956408" w:rsidRDefault="008E6287" w:rsidP="00772DAD">
      <w:pPr>
        <w:pStyle w:val="a6"/>
        <w:numPr>
          <w:ilvl w:val="0"/>
          <w:numId w:val="112"/>
        </w:numPr>
        <w:shd w:val="clear" w:color="auto" w:fill="FFFFFF"/>
        <w:spacing w:before="24" w:after="24" w:line="276" w:lineRule="auto"/>
        <w:ind w:left="-567" w:firstLine="0"/>
        <w:rPr>
          <w:sz w:val="28"/>
          <w:szCs w:val="28"/>
        </w:rPr>
      </w:pPr>
      <w:hyperlink r:id="rId10" w:history="1">
        <w:r w:rsidR="00385393" w:rsidRPr="00956408">
          <w:rPr>
            <w:rStyle w:val="a5"/>
            <w:sz w:val="28"/>
            <w:szCs w:val="28"/>
          </w:rPr>
          <w:t>http://videouroki.net/filecom.php?fileid=98672739</w:t>
        </w:r>
      </w:hyperlink>
    </w:p>
    <w:p w14:paraId="74A7AE6B" w14:textId="77777777" w:rsidR="00385393" w:rsidRPr="00956408" w:rsidRDefault="008E6287" w:rsidP="00772DAD">
      <w:pPr>
        <w:pStyle w:val="a6"/>
        <w:numPr>
          <w:ilvl w:val="0"/>
          <w:numId w:val="112"/>
        </w:numPr>
        <w:shd w:val="clear" w:color="auto" w:fill="FFFFFF"/>
        <w:spacing w:before="24" w:after="24" w:line="276" w:lineRule="auto"/>
        <w:ind w:left="-567" w:firstLine="0"/>
        <w:rPr>
          <w:sz w:val="28"/>
          <w:szCs w:val="28"/>
        </w:rPr>
      </w:pPr>
      <w:hyperlink r:id="rId11" w:history="1">
        <w:r w:rsidR="00385393" w:rsidRPr="00956408">
          <w:rPr>
            <w:rStyle w:val="a5"/>
            <w:sz w:val="28"/>
            <w:szCs w:val="28"/>
          </w:rPr>
          <w:t>http://ege.yandex.ru/history/</w:t>
        </w:r>
      </w:hyperlink>
    </w:p>
    <w:p w14:paraId="5FDB2D64" w14:textId="77777777" w:rsidR="009B3369" w:rsidRPr="00956408" w:rsidRDefault="008E6287" w:rsidP="00772DAD">
      <w:pPr>
        <w:pStyle w:val="a6"/>
        <w:numPr>
          <w:ilvl w:val="0"/>
          <w:numId w:val="112"/>
        </w:numPr>
        <w:shd w:val="clear" w:color="auto" w:fill="FFFFFF"/>
        <w:spacing w:before="24" w:after="24" w:line="276" w:lineRule="auto"/>
        <w:ind w:left="-567" w:firstLine="0"/>
        <w:rPr>
          <w:sz w:val="28"/>
          <w:szCs w:val="28"/>
        </w:rPr>
      </w:pPr>
      <w:hyperlink r:id="rId12" w:history="1">
        <w:r w:rsidR="009B3369" w:rsidRPr="00956408">
          <w:rPr>
            <w:rStyle w:val="a5"/>
            <w:sz w:val="28"/>
            <w:szCs w:val="28"/>
          </w:rPr>
          <w:t>http://info-olymp.narod.ru/prz.html</w:t>
        </w:r>
      </w:hyperlink>
    </w:p>
    <w:p w14:paraId="76692C2B" w14:textId="77745E26" w:rsidR="00F6344E" w:rsidRDefault="009B3369" w:rsidP="00772DAD">
      <w:pPr>
        <w:pStyle w:val="a6"/>
        <w:shd w:val="clear" w:color="auto" w:fill="FFFFFF"/>
        <w:spacing w:before="24" w:after="24" w:line="276" w:lineRule="auto"/>
        <w:ind w:left="-567"/>
        <w:rPr>
          <w:sz w:val="28"/>
          <w:szCs w:val="28"/>
        </w:rPr>
      </w:pPr>
      <w:r w:rsidRPr="00956408">
        <w:rPr>
          <w:sz w:val="28"/>
          <w:szCs w:val="28"/>
        </w:rPr>
        <w:t>На этих сайта педагоги, ученики и заинтересованные родители могут найти:</w:t>
      </w:r>
      <w:r w:rsidR="00956408" w:rsidRPr="00956408">
        <w:rPr>
          <w:sz w:val="28"/>
          <w:szCs w:val="28"/>
        </w:rPr>
        <w:t xml:space="preserve"> </w:t>
      </w:r>
      <w:r w:rsidR="00956408">
        <w:rPr>
          <w:sz w:val="28"/>
          <w:szCs w:val="28"/>
        </w:rPr>
        <w:t>т</w:t>
      </w:r>
      <w:r w:rsidR="00956408" w:rsidRPr="00956408">
        <w:rPr>
          <w:sz w:val="28"/>
          <w:szCs w:val="28"/>
        </w:rPr>
        <w:t xml:space="preserve">естирование в он-лайн режиме, видео – курсы, экспресс – подготовки, видео-уроки по разбору конкретных заданий при решении </w:t>
      </w:r>
      <w:r w:rsidR="009A702D">
        <w:rPr>
          <w:sz w:val="28"/>
          <w:szCs w:val="28"/>
        </w:rPr>
        <w:t>и</w:t>
      </w:r>
      <w:r w:rsidR="00956408" w:rsidRPr="00956408">
        <w:rPr>
          <w:sz w:val="28"/>
          <w:szCs w:val="28"/>
        </w:rPr>
        <w:t xml:space="preserve"> для получения лучших результатов.  </w:t>
      </w:r>
    </w:p>
    <w:p w14:paraId="3BD05B77" w14:textId="443BF95F" w:rsidR="007620C7" w:rsidRPr="00E264B6" w:rsidRDefault="006E6682" w:rsidP="00772DAD">
      <w:pPr>
        <w:pStyle w:val="a6"/>
        <w:shd w:val="clear" w:color="auto" w:fill="FFFFFF"/>
        <w:spacing w:before="24" w:after="24"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Материальные ресурсы.  </w:t>
      </w:r>
      <w:r w:rsidR="00F6344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E6682">
        <w:rPr>
          <w:color w:val="000000"/>
          <w:sz w:val="28"/>
          <w:szCs w:val="28"/>
          <w:shd w:val="clear" w:color="auto" w:fill="FFFFFF"/>
        </w:rPr>
        <w:t>ри подготовке к ЕГЭ, у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562582">
        <w:rPr>
          <w:color w:val="000000"/>
          <w:sz w:val="28"/>
          <w:szCs w:val="28"/>
          <w:shd w:val="clear" w:color="auto" w:fill="FFFFFF"/>
        </w:rPr>
        <w:t>большинства</w:t>
      </w:r>
      <w:r w:rsidRPr="006E6682">
        <w:rPr>
          <w:color w:val="000000"/>
          <w:sz w:val="28"/>
          <w:szCs w:val="28"/>
          <w:shd w:val="clear" w:color="auto" w:fill="FFFFFF"/>
        </w:rPr>
        <w:t xml:space="preserve"> родителей одиннадцатиклассников, проживающих в сельской местности,  нет возможности использовать услуги репетитора</w:t>
      </w:r>
      <w:r>
        <w:rPr>
          <w:color w:val="000000"/>
          <w:sz w:val="28"/>
          <w:szCs w:val="28"/>
          <w:shd w:val="clear" w:color="auto" w:fill="FFFFFF"/>
        </w:rPr>
        <w:t>.</w:t>
      </w:r>
      <w:r>
        <w:rPr>
          <w:sz w:val="28"/>
          <w:szCs w:val="28"/>
        </w:rPr>
        <w:t xml:space="preserve"> Чаще всего подготовка ложится на плечи преподавателя  предмета истории и обществознания. </w:t>
      </w:r>
      <w:r w:rsidR="007620C7">
        <w:rPr>
          <w:sz w:val="28"/>
          <w:szCs w:val="28"/>
        </w:rPr>
        <w:t xml:space="preserve">При подготовке к экзамену материальные </w:t>
      </w:r>
      <w:r>
        <w:rPr>
          <w:sz w:val="28"/>
          <w:szCs w:val="28"/>
        </w:rPr>
        <w:t>затраты можно</w:t>
      </w:r>
      <w:r w:rsidR="00DC1F69">
        <w:rPr>
          <w:sz w:val="28"/>
          <w:szCs w:val="28"/>
        </w:rPr>
        <w:t xml:space="preserve"> свисти к минимуму. Родители </w:t>
      </w:r>
      <w:r>
        <w:rPr>
          <w:sz w:val="28"/>
          <w:szCs w:val="28"/>
        </w:rPr>
        <w:t xml:space="preserve"> обесп</w:t>
      </w:r>
      <w:r w:rsidR="00E264B6">
        <w:rPr>
          <w:sz w:val="28"/>
          <w:szCs w:val="28"/>
        </w:rPr>
        <w:t xml:space="preserve">ечивают детей </w:t>
      </w:r>
      <w:r w:rsidR="00DC1F69">
        <w:rPr>
          <w:sz w:val="28"/>
          <w:szCs w:val="28"/>
        </w:rPr>
        <w:t>тренировочными сборниками заданий (его стоимость 200</w:t>
      </w:r>
      <w:r w:rsidR="00E264B6">
        <w:rPr>
          <w:sz w:val="28"/>
          <w:szCs w:val="28"/>
        </w:rPr>
        <w:t xml:space="preserve"> рублей). Компьютер и интернет, есть почти у каждого ребенка</w:t>
      </w:r>
      <w:r w:rsidR="00DC1F69">
        <w:rPr>
          <w:sz w:val="28"/>
          <w:szCs w:val="28"/>
        </w:rPr>
        <w:t>. Если нет, то готовимся в школьном кабинете информатики</w:t>
      </w:r>
      <w:r w:rsidR="00E264B6">
        <w:rPr>
          <w:sz w:val="28"/>
          <w:szCs w:val="28"/>
        </w:rPr>
        <w:t xml:space="preserve">. </w:t>
      </w:r>
      <w:r w:rsidR="00DC1F69">
        <w:rPr>
          <w:sz w:val="28"/>
          <w:szCs w:val="28"/>
        </w:rPr>
        <w:t xml:space="preserve"> Учениками предлагаю список сайтов. Им остается</w:t>
      </w:r>
      <w:r w:rsidR="00E264B6">
        <w:rPr>
          <w:sz w:val="28"/>
          <w:szCs w:val="28"/>
        </w:rPr>
        <w:t xml:space="preserve"> только воспользоваться </w:t>
      </w:r>
      <w:r w:rsidR="00DC1F69">
        <w:rPr>
          <w:sz w:val="28"/>
          <w:szCs w:val="28"/>
        </w:rPr>
        <w:t xml:space="preserve"> этим </w:t>
      </w:r>
      <w:r w:rsidR="00E264B6">
        <w:rPr>
          <w:sz w:val="28"/>
          <w:szCs w:val="28"/>
        </w:rPr>
        <w:t>списком</w:t>
      </w:r>
      <w:r w:rsidR="00DC1F69">
        <w:rPr>
          <w:sz w:val="28"/>
          <w:szCs w:val="28"/>
        </w:rPr>
        <w:t>. Часто,</w:t>
      </w:r>
      <w:r w:rsidR="00E264B6">
        <w:rPr>
          <w:sz w:val="28"/>
          <w:szCs w:val="28"/>
        </w:rPr>
        <w:t xml:space="preserve"> дети сами находят т</w:t>
      </w:r>
      <w:r w:rsidR="00562582">
        <w:rPr>
          <w:sz w:val="28"/>
          <w:szCs w:val="28"/>
        </w:rPr>
        <w:t>о</w:t>
      </w:r>
      <w:r w:rsidR="00DC1F69">
        <w:rPr>
          <w:sz w:val="28"/>
          <w:szCs w:val="28"/>
        </w:rPr>
        <w:t>,</w:t>
      </w:r>
      <w:r w:rsidR="00562582">
        <w:rPr>
          <w:sz w:val="28"/>
          <w:szCs w:val="28"/>
        </w:rPr>
        <w:t xml:space="preserve"> что им нужно, гораздо быстрее</w:t>
      </w:r>
      <w:r w:rsidR="00E264B6">
        <w:rPr>
          <w:sz w:val="28"/>
          <w:szCs w:val="28"/>
        </w:rPr>
        <w:t xml:space="preserve">. </w:t>
      </w:r>
      <w:r w:rsidR="007620C7">
        <w:rPr>
          <w:sz w:val="28"/>
          <w:szCs w:val="28"/>
        </w:rPr>
        <w:t xml:space="preserve">  </w:t>
      </w:r>
      <w:r w:rsidR="00E264B6">
        <w:rPr>
          <w:sz w:val="28"/>
          <w:szCs w:val="28"/>
        </w:rPr>
        <w:t xml:space="preserve">В некоторых случаях, </w:t>
      </w:r>
      <w:r w:rsidR="007620C7">
        <w:rPr>
          <w:sz w:val="28"/>
          <w:szCs w:val="28"/>
        </w:rPr>
        <w:t xml:space="preserve"> при  материальной возможности родителей, для боль</w:t>
      </w:r>
      <w:r w:rsidR="00256719">
        <w:rPr>
          <w:sz w:val="28"/>
          <w:szCs w:val="28"/>
        </w:rPr>
        <w:t xml:space="preserve">шей уверенности в прочности </w:t>
      </w:r>
      <w:r w:rsidR="007620C7">
        <w:rPr>
          <w:sz w:val="28"/>
          <w:szCs w:val="28"/>
        </w:rPr>
        <w:t>знаний</w:t>
      </w:r>
      <w:r w:rsidR="00256719">
        <w:rPr>
          <w:sz w:val="28"/>
          <w:szCs w:val="28"/>
        </w:rPr>
        <w:t xml:space="preserve"> своих детей,</w:t>
      </w:r>
      <w:r w:rsidR="007620C7">
        <w:rPr>
          <w:sz w:val="28"/>
          <w:szCs w:val="28"/>
        </w:rPr>
        <w:t xml:space="preserve"> можно воспользоваться услугами ВУЗов.</w:t>
      </w:r>
      <w:r w:rsidR="00DC1F69">
        <w:rPr>
          <w:sz w:val="28"/>
          <w:szCs w:val="28"/>
        </w:rPr>
        <w:t xml:space="preserve"> </w:t>
      </w:r>
      <w:r w:rsidR="007620C7">
        <w:rPr>
          <w:sz w:val="28"/>
          <w:szCs w:val="28"/>
        </w:rPr>
        <w:t xml:space="preserve">Они предлагают пробное тестирование. </w:t>
      </w:r>
      <w:r w:rsidR="00E264B6">
        <w:rPr>
          <w:sz w:val="28"/>
          <w:szCs w:val="28"/>
        </w:rPr>
        <w:t xml:space="preserve"> </w:t>
      </w:r>
      <w:r w:rsidR="007620C7">
        <w:rPr>
          <w:sz w:val="28"/>
          <w:szCs w:val="28"/>
        </w:rPr>
        <w:t>Те</w:t>
      </w:r>
      <w:r w:rsidR="00256719">
        <w:rPr>
          <w:sz w:val="28"/>
          <w:szCs w:val="28"/>
        </w:rPr>
        <w:t>стирование дае</w:t>
      </w:r>
      <w:r w:rsidR="007620C7">
        <w:rPr>
          <w:sz w:val="28"/>
          <w:szCs w:val="28"/>
        </w:rPr>
        <w:t xml:space="preserve">т возможность испытать силы ребёнка и </w:t>
      </w:r>
      <w:r w:rsidR="007620C7" w:rsidRPr="00E264B6">
        <w:rPr>
          <w:sz w:val="28"/>
          <w:szCs w:val="28"/>
        </w:rPr>
        <w:t xml:space="preserve">прочувствовать заранее атмосферу предстоящего испытания. </w:t>
      </w:r>
      <w:r w:rsidR="00892FD7">
        <w:rPr>
          <w:sz w:val="28"/>
          <w:szCs w:val="28"/>
        </w:rPr>
        <w:t xml:space="preserve"> </w:t>
      </w:r>
    </w:p>
    <w:p w14:paraId="7C89BA4C" w14:textId="0965AD6E" w:rsidR="00C259C0" w:rsidRPr="00772DAD" w:rsidRDefault="00E264B6" w:rsidP="00772DAD">
      <w:pPr>
        <w:pStyle w:val="a6"/>
        <w:shd w:val="clear" w:color="auto" w:fill="FFFFFF"/>
        <w:spacing w:line="276" w:lineRule="auto"/>
        <w:ind w:left="-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Таким образом</w:t>
      </w:r>
      <w:r w:rsidRPr="00E264B6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9A702D">
        <w:rPr>
          <w:color w:val="000000"/>
          <w:sz w:val="28"/>
          <w:szCs w:val="28"/>
          <w:shd w:val="clear" w:color="auto" w:fill="FFFFFF"/>
        </w:rPr>
        <w:t>у</w:t>
      </w:r>
      <w:r w:rsidR="00442E39">
        <w:rPr>
          <w:color w:val="000000"/>
          <w:sz w:val="28"/>
          <w:szCs w:val="28"/>
          <w:shd w:val="clear" w:color="auto" w:fill="FFFFFF"/>
        </w:rPr>
        <w:t>ченик может успешно сдать ЕГЭ без материальных затрат, опираясь на свой интерес, инициативу и ответственность перед будущим.</w:t>
      </w:r>
    </w:p>
    <w:p w14:paraId="1F90637E" w14:textId="68F86BB8" w:rsidR="00EB30F9" w:rsidRDefault="001504D0" w:rsidP="00772DAD">
      <w:pPr>
        <w:pStyle w:val="a6"/>
        <w:spacing w:line="276" w:lineRule="auto"/>
        <w:ind w:left="-567"/>
        <w:jc w:val="both"/>
        <w:rPr>
          <w:sz w:val="28"/>
          <w:szCs w:val="28"/>
        </w:rPr>
      </w:pPr>
      <w:r>
        <w:rPr>
          <w:sz w:val="28"/>
          <w:szCs w:val="28"/>
        </w:rPr>
        <w:t>Система и принципы подготовки к ЕГЭ</w:t>
      </w:r>
      <w:r w:rsidRPr="001504D0">
        <w:rPr>
          <w:sz w:val="28"/>
          <w:szCs w:val="28"/>
        </w:rPr>
        <w:t>, обозначенные мной,</w:t>
      </w:r>
      <w:r>
        <w:rPr>
          <w:sz w:val="28"/>
          <w:szCs w:val="28"/>
        </w:rPr>
        <w:t xml:space="preserve"> </w:t>
      </w:r>
      <w:r w:rsidRPr="001504D0">
        <w:rPr>
          <w:sz w:val="28"/>
          <w:szCs w:val="28"/>
        </w:rPr>
        <w:t xml:space="preserve">решаются в </w:t>
      </w:r>
      <w:r>
        <w:rPr>
          <w:sz w:val="28"/>
          <w:szCs w:val="28"/>
        </w:rPr>
        <w:t xml:space="preserve"> школе не</w:t>
      </w:r>
      <w:r w:rsidRPr="001504D0">
        <w:rPr>
          <w:sz w:val="28"/>
          <w:szCs w:val="28"/>
        </w:rPr>
        <w:t xml:space="preserve"> только в рамках предметов история, обществознание. </w:t>
      </w:r>
      <w:r>
        <w:rPr>
          <w:sz w:val="28"/>
          <w:szCs w:val="28"/>
        </w:rPr>
        <w:t xml:space="preserve"> </w:t>
      </w:r>
      <w:r w:rsidRPr="001504D0">
        <w:rPr>
          <w:sz w:val="28"/>
          <w:szCs w:val="28"/>
        </w:rPr>
        <w:t>Немаловажную роль играет сис</w:t>
      </w:r>
      <w:r>
        <w:rPr>
          <w:sz w:val="28"/>
          <w:szCs w:val="28"/>
        </w:rPr>
        <w:t>тема подготовки учащихся в ОУ</w:t>
      </w:r>
      <w:r w:rsidRPr="001504D0">
        <w:rPr>
          <w:sz w:val="28"/>
          <w:szCs w:val="28"/>
        </w:rPr>
        <w:t xml:space="preserve"> в целом, которая осуществляется посредством </w:t>
      </w:r>
      <w:r>
        <w:rPr>
          <w:sz w:val="28"/>
          <w:szCs w:val="28"/>
        </w:rPr>
        <w:t xml:space="preserve"> </w:t>
      </w:r>
      <w:r w:rsidRPr="001504D0">
        <w:rPr>
          <w:sz w:val="28"/>
          <w:szCs w:val="28"/>
        </w:rPr>
        <w:t>межпредметных связей, например: история/обществознание – литература – русский язык, история/обществознание – информатика, история/обществознание – география и другие.</w:t>
      </w:r>
      <w:r>
        <w:rPr>
          <w:sz w:val="28"/>
          <w:szCs w:val="28"/>
        </w:rPr>
        <w:t xml:space="preserve"> </w:t>
      </w:r>
      <w:r w:rsidRPr="001504D0">
        <w:rPr>
          <w:sz w:val="28"/>
          <w:szCs w:val="28"/>
        </w:rPr>
        <w:t xml:space="preserve">Идеального рецепта по подготовке учащихся к ЕГЭ, на мой взгляд, не существует. На одну успешно решённую проблему тотчас же появляются несколько новых. Поэтому для меня основным ориентиром в этой работе является </w:t>
      </w:r>
      <w:r>
        <w:rPr>
          <w:sz w:val="28"/>
          <w:szCs w:val="28"/>
        </w:rPr>
        <w:t xml:space="preserve"> </w:t>
      </w:r>
      <w:r w:rsidRPr="001504D0">
        <w:rPr>
          <w:sz w:val="28"/>
          <w:szCs w:val="28"/>
        </w:rPr>
        <w:t>лозунг: «Дорогу осилит идущий».</w:t>
      </w:r>
    </w:p>
    <w:p w14:paraId="687B2C45" w14:textId="77777777" w:rsidR="00656FC0" w:rsidRDefault="00656FC0" w:rsidP="00772DAD">
      <w:pPr>
        <w:shd w:val="clear" w:color="auto" w:fill="FFFFFF"/>
        <w:spacing w:before="24" w:after="24"/>
        <w:rPr>
          <w:color w:val="000000"/>
          <w:sz w:val="28"/>
          <w:szCs w:val="28"/>
        </w:rPr>
      </w:pPr>
    </w:p>
    <w:p w14:paraId="742D1E61" w14:textId="77777777" w:rsidR="00656FC0" w:rsidRDefault="00656FC0" w:rsidP="00772DAD">
      <w:pPr>
        <w:shd w:val="clear" w:color="auto" w:fill="FFFFFF"/>
        <w:spacing w:before="24" w:after="24"/>
        <w:rPr>
          <w:color w:val="000000"/>
          <w:sz w:val="28"/>
          <w:szCs w:val="28"/>
        </w:rPr>
      </w:pPr>
    </w:p>
    <w:p w14:paraId="01F36674" w14:textId="77777777" w:rsidR="00656FC0" w:rsidRDefault="00656FC0" w:rsidP="00772DAD">
      <w:pPr>
        <w:shd w:val="clear" w:color="auto" w:fill="FFFFFF"/>
        <w:spacing w:before="24" w:after="24"/>
        <w:rPr>
          <w:color w:val="000000"/>
          <w:sz w:val="28"/>
          <w:szCs w:val="28"/>
        </w:rPr>
      </w:pPr>
    </w:p>
    <w:p w14:paraId="71AE2350" w14:textId="77777777" w:rsidR="00656FC0" w:rsidRDefault="00656FC0" w:rsidP="00772DAD">
      <w:pPr>
        <w:shd w:val="clear" w:color="auto" w:fill="FFFFFF"/>
        <w:spacing w:before="24" w:after="24"/>
        <w:rPr>
          <w:color w:val="000000"/>
          <w:sz w:val="28"/>
          <w:szCs w:val="28"/>
        </w:rPr>
      </w:pPr>
    </w:p>
    <w:p w14:paraId="408DB697" w14:textId="77777777" w:rsidR="00656FC0" w:rsidRDefault="00656FC0" w:rsidP="00772DAD">
      <w:pPr>
        <w:shd w:val="clear" w:color="auto" w:fill="FFFFFF"/>
        <w:spacing w:before="24" w:after="24"/>
        <w:rPr>
          <w:color w:val="000000"/>
          <w:sz w:val="28"/>
          <w:szCs w:val="28"/>
        </w:rPr>
      </w:pPr>
    </w:p>
    <w:p w14:paraId="17A29972" w14:textId="77777777" w:rsidR="00656FC0" w:rsidRDefault="00656FC0" w:rsidP="00772DAD">
      <w:pPr>
        <w:shd w:val="clear" w:color="auto" w:fill="FFFFFF"/>
        <w:spacing w:before="24" w:after="24"/>
        <w:rPr>
          <w:color w:val="000000"/>
          <w:sz w:val="28"/>
          <w:szCs w:val="28"/>
        </w:rPr>
      </w:pPr>
    </w:p>
    <w:sectPr w:rsidR="00656FC0" w:rsidSect="00772DAD">
      <w:headerReference w:type="default" r:id="rId13"/>
      <w:pgSz w:w="11906" w:h="16838" w:code="9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D65A2" w14:textId="77777777" w:rsidR="008E6287" w:rsidRDefault="008E6287" w:rsidP="00562582">
      <w:pPr>
        <w:spacing w:after="0" w:line="240" w:lineRule="auto"/>
      </w:pPr>
      <w:r>
        <w:separator/>
      </w:r>
    </w:p>
  </w:endnote>
  <w:endnote w:type="continuationSeparator" w:id="0">
    <w:p w14:paraId="534CF83E" w14:textId="77777777" w:rsidR="008E6287" w:rsidRDefault="008E6287" w:rsidP="00562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E3E75" w14:textId="77777777" w:rsidR="008E6287" w:rsidRDefault="008E6287" w:rsidP="00562582">
      <w:pPr>
        <w:spacing w:after="0" w:line="240" w:lineRule="auto"/>
      </w:pPr>
      <w:r>
        <w:separator/>
      </w:r>
    </w:p>
  </w:footnote>
  <w:footnote w:type="continuationSeparator" w:id="0">
    <w:p w14:paraId="1A3A9C78" w14:textId="77777777" w:rsidR="008E6287" w:rsidRDefault="008E6287" w:rsidP="00562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673486"/>
      <w:docPartObj>
        <w:docPartGallery w:val="Page Numbers (Top of Page)"/>
        <w:docPartUnique/>
      </w:docPartObj>
    </w:sdtPr>
    <w:sdtEndPr/>
    <w:sdtContent>
      <w:p w14:paraId="0C9F54D3" w14:textId="77777777" w:rsidR="00DC1F69" w:rsidRDefault="006F2AE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87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5CE42" w14:textId="77777777" w:rsidR="00DC1F69" w:rsidRDefault="00DC1F69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7CB6"/>
    <w:multiLevelType w:val="multilevel"/>
    <w:tmpl w:val="61E4E82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8A6585"/>
    <w:multiLevelType w:val="multilevel"/>
    <w:tmpl w:val="F8962A8A"/>
    <w:lvl w:ilvl="0">
      <w:start w:val="7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198468E"/>
    <w:multiLevelType w:val="multilevel"/>
    <w:tmpl w:val="17FA34E6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AD6A65"/>
    <w:multiLevelType w:val="multilevel"/>
    <w:tmpl w:val="D8A02570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26B00EC"/>
    <w:multiLevelType w:val="multilevel"/>
    <w:tmpl w:val="10BA0B90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47B2529"/>
    <w:multiLevelType w:val="hybridMultilevel"/>
    <w:tmpl w:val="83D62158"/>
    <w:lvl w:ilvl="0" w:tplc="7EC836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 w15:restartNumberingAfterBreak="0">
    <w:nsid w:val="07243290"/>
    <w:multiLevelType w:val="multilevel"/>
    <w:tmpl w:val="0B7A9F7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72721E8"/>
    <w:multiLevelType w:val="multilevel"/>
    <w:tmpl w:val="DC0654EE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72A7F48"/>
    <w:multiLevelType w:val="multilevel"/>
    <w:tmpl w:val="92426B8C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7464102"/>
    <w:multiLevelType w:val="multilevel"/>
    <w:tmpl w:val="776604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7493EF7"/>
    <w:multiLevelType w:val="multilevel"/>
    <w:tmpl w:val="9B3836CC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7723F6F"/>
    <w:multiLevelType w:val="hybridMultilevel"/>
    <w:tmpl w:val="83D62158"/>
    <w:lvl w:ilvl="0" w:tplc="7EC836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2" w15:restartNumberingAfterBreak="0">
    <w:nsid w:val="07C842B7"/>
    <w:multiLevelType w:val="multilevel"/>
    <w:tmpl w:val="4D90F072"/>
    <w:lvl w:ilvl="0">
      <w:start w:val="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7C95AC0"/>
    <w:multiLevelType w:val="multilevel"/>
    <w:tmpl w:val="7B387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8765089"/>
    <w:multiLevelType w:val="multilevel"/>
    <w:tmpl w:val="CAD87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9BB7A14"/>
    <w:multiLevelType w:val="multilevel"/>
    <w:tmpl w:val="3FFC17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9C86FD7"/>
    <w:multiLevelType w:val="multilevel"/>
    <w:tmpl w:val="A45E2F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A208C3"/>
    <w:multiLevelType w:val="hybridMultilevel"/>
    <w:tmpl w:val="68E8137C"/>
    <w:lvl w:ilvl="0" w:tplc="6248E9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0AAC16AF"/>
    <w:multiLevelType w:val="multilevel"/>
    <w:tmpl w:val="E5209076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BED281F"/>
    <w:multiLevelType w:val="multilevel"/>
    <w:tmpl w:val="CBB22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0D826451"/>
    <w:multiLevelType w:val="multilevel"/>
    <w:tmpl w:val="976A3312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E4819F1"/>
    <w:multiLevelType w:val="multilevel"/>
    <w:tmpl w:val="BE30AC6A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E6D1DC1"/>
    <w:multiLevelType w:val="multilevel"/>
    <w:tmpl w:val="3F32ACD4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11952F5D"/>
    <w:multiLevelType w:val="multilevel"/>
    <w:tmpl w:val="5B06683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3416937"/>
    <w:multiLevelType w:val="multilevel"/>
    <w:tmpl w:val="8424C9D2"/>
    <w:lvl w:ilvl="0">
      <w:start w:val="7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13C233B5"/>
    <w:multiLevelType w:val="multilevel"/>
    <w:tmpl w:val="D5687040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18731730"/>
    <w:multiLevelType w:val="multilevel"/>
    <w:tmpl w:val="9B521CCA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18AE003C"/>
    <w:multiLevelType w:val="hybridMultilevel"/>
    <w:tmpl w:val="83D62158"/>
    <w:lvl w:ilvl="0" w:tplc="7EC836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28" w15:restartNumberingAfterBreak="0">
    <w:nsid w:val="18B453DE"/>
    <w:multiLevelType w:val="multilevel"/>
    <w:tmpl w:val="8536C8F2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19435958"/>
    <w:multiLevelType w:val="multilevel"/>
    <w:tmpl w:val="BAA8509E"/>
    <w:lvl w:ilvl="0">
      <w:start w:val="7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1A304BD3"/>
    <w:multiLevelType w:val="multilevel"/>
    <w:tmpl w:val="25C09DBE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20F46FEE"/>
    <w:multiLevelType w:val="multilevel"/>
    <w:tmpl w:val="95F6AA1E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1601E16"/>
    <w:multiLevelType w:val="multilevel"/>
    <w:tmpl w:val="D214090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241E4977"/>
    <w:multiLevelType w:val="multilevel"/>
    <w:tmpl w:val="20000F9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249F1BA7"/>
    <w:multiLevelType w:val="multilevel"/>
    <w:tmpl w:val="1F9878BC"/>
    <w:lvl w:ilvl="0">
      <w:start w:val="7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266D6ED4"/>
    <w:multiLevelType w:val="multilevel"/>
    <w:tmpl w:val="1FC8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27C73FD3"/>
    <w:multiLevelType w:val="multilevel"/>
    <w:tmpl w:val="E11A47C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8784015"/>
    <w:multiLevelType w:val="multilevel"/>
    <w:tmpl w:val="2D3A81D8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28836D06"/>
    <w:multiLevelType w:val="multilevel"/>
    <w:tmpl w:val="A176DA8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29776F1F"/>
    <w:multiLevelType w:val="hybridMultilevel"/>
    <w:tmpl w:val="16E82AC2"/>
    <w:lvl w:ilvl="0" w:tplc="4086BF9A">
      <w:start w:val="4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0" w15:restartNumberingAfterBreak="0">
    <w:nsid w:val="2AE83E3A"/>
    <w:multiLevelType w:val="multilevel"/>
    <w:tmpl w:val="E9146A5A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B494076"/>
    <w:multiLevelType w:val="multilevel"/>
    <w:tmpl w:val="471C4EA2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2BEF2A83"/>
    <w:multiLevelType w:val="multilevel"/>
    <w:tmpl w:val="63204DF0"/>
    <w:lvl w:ilvl="0">
      <w:start w:val="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2D957B27"/>
    <w:multiLevelType w:val="multilevel"/>
    <w:tmpl w:val="9CE20234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2E5D6C7A"/>
    <w:multiLevelType w:val="multilevel"/>
    <w:tmpl w:val="C3448F4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2F476280"/>
    <w:multiLevelType w:val="multilevel"/>
    <w:tmpl w:val="1242B968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307F3AF1"/>
    <w:multiLevelType w:val="multilevel"/>
    <w:tmpl w:val="FD926E46"/>
    <w:lvl w:ilvl="0">
      <w:start w:val="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31C46C69"/>
    <w:multiLevelType w:val="multilevel"/>
    <w:tmpl w:val="741CDE82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33D54143"/>
    <w:multiLevelType w:val="multilevel"/>
    <w:tmpl w:val="B55650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35AB2E9A"/>
    <w:multiLevelType w:val="multilevel"/>
    <w:tmpl w:val="1AEE6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6842225"/>
    <w:multiLevelType w:val="multilevel"/>
    <w:tmpl w:val="37CE3902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7E22AC5"/>
    <w:multiLevelType w:val="multilevel"/>
    <w:tmpl w:val="03BEE9C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3A0E72FB"/>
    <w:multiLevelType w:val="multilevel"/>
    <w:tmpl w:val="C6BA50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3C670E5E"/>
    <w:multiLevelType w:val="multilevel"/>
    <w:tmpl w:val="C6E269B4"/>
    <w:lvl w:ilvl="0">
      <w:start w:val="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CE9000E"/>
    <w:multiLevelType w:val="multilevel"/>
    <w:tmpl w:val="8580F642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3CF37D7E"/>
    <w:multiLevelType w:val="multilevel"/>
    <w:tmpl w:val="31D4E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3D505DEF"/>
    <w:multiLevelType w:val="multilevel"/>
    <w:tmpl w:val="A71433F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E07571F"/>
    <w:multiLevelType w:val="multilevel"/>
    <w:tmpl w:val="F1F4C4A8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40B52BE0"/>
    <w:multiLevelType w:val="multilevel"/>
    <w:tmpl w:val="B9963C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0FA73BF"/>
    <w:multiLevelType w:val="multilevel"/>
    <w:tmpl w:val="70B8A13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40FF4AE3"/>
    <w:multiLevelType w:val="multilevel"/>
    <w:tmpl w:val="3246F498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41853FEE"/>
    <w:multiLevelType w:val="multilevel"/>
    <w:tmpl w:val="AC6AEC56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41F353FA"/>
    <w:multiLevelType w:val="multilevel"/>
    <w:tmpl w:val="C860B514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41F4017D"/>
    <w:multiLevelType w:val="multilevel"/>
    <w:tmpl w:val="87BCD90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422836D6"/>
    <w:multiLevelType w:val="multilevel"/>
    <w:tmpl w:val="BDB661C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39E50E3"/>
    <w:multiLevelType w:val="multilevel"/>
    <w:tmpl w:val="C12C5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45576581"/>
    <w:multiLevelType w:val="multilevel"/>
    <w:tmpl w:val="A0462B7E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46087507"/>
    <w:multiLevelType w:val="multilevel"/>
    <w:tmpl w:val="C3DC4782"/>
    <w:lvl w:ilvl="0">
      <w:start w:val="8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461C51ED"/>
    <w:multiLevelType w:val="hybridMultilevel"/>
    <w:tmpl w:val="83D62158"/>
    <w:lvl w:ilvl="0" w:tplc="7EC836C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0" w:hanging="360"/>
      </w:pPr>
    </w:lvl>
    <w:lvl w:ilvl="2" w:tplc="0419001B" w:tentative="1">
      <w:start w:val="1"/>
      <w:numFmt w:val="lowerRoman"/>
      <w:lvlText w:val="%3."/>
      <w:lvlJc w:val="right"/>
      <w:pPr>
        <w:ind w:left="1830" w:hanging="180"/>
      </w:pPr>
    </w:lvl>
    <w:lvl w:ilvl="3" w:tplc="0419000F" w:tentative="1">
      <w:start w:val="1"/>
      <w:numFmt w:val="decimal"/>
      <w:lvlText w:val="%4."/>
      <w:lvlJc w:val="left"/>
      <w:pPr>
        <w:ind w:left="2550" w:hanging="360"/>
      </w:pPr>
    </w:lvl>
    <w:lvl w:ilvl="4" w:tplc="04190019" w:tentative="1">
      <w:start w:val="1"/>
      <w:numFmt w:val="lowerLetter"/>
      <w:lvlText w:val="%5."/>
      <w:lvlJc w:val="left"/>
      <w:pPr>
        <w:ind w:left="3270" w:hanging="360"/>
      </w:pPr>
    </w:lvl>
    <w:lvl w:ilvl="5" w:tplc="0419001B" w:tentative="1">
      <w:start w:val="1"/>
      <w:numFmt w:val="lowerRoman"/>
      <w:lvlText w:val="%6."/>
      <w:lvlJc w:val="right"/>
      <w:pPr>
        <w:ind w:left="3990" w:hanging="180"/>
      </w:pPr>
    </w:lvl>
    <w:lvl w:ilvl="6" w:tplc="0419000F" w:tentative="1">
      <w:start w:val="1"/>
      <w:numFmt w:val="decimal"/>
      <w:lvlText w:val="%7."/>
      <w:lvlJc w:val="left"/>
      <w:pPr>
        <w:ind w:left="4710" w:hanging="360"/>
      </w:pPr>
    </w:lvl>
    <w:lvl w:ilvl="7" w:tplc="04190019" w:tentative="1">
      <w:start w:val="1"/>
      <w:numFmt w:val="lowerLetter"/>
      <w:lvlText w:val="%8."/>
      <w:lvlJc w:val="left"/>
      <w:pPr>
        <w:ind w:left="5430" w:hanging="360"/>
      </w:pPr>
    </w:lvl>
    <w:lvl w:ilvl="8" w:tplc="041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9" w15:restartNumberingAfterBreak="0">
    <w:nsid w:val="4656051B"/>
    <w:multiLevelType w:val="multilevel"/>
    <w:tmpl w:val="12F48DF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488A1253"/>
    <w:multiLevelType w:val="multilevel"/>
    <w:tmpl w:val="5ED8FAEC"/>
    <w:lvl w:ilvl="0">
      <w:start w:val="6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4A612F17"/>
    <w:multiLevelType w:val="multilevel"/>
    <w:tmpl w:val="71F688E2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4A8055F2"/>
    <w:multiLevelType w:val="multilevel"/>
    <w:tmpl w:val="D068CB22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4A8D3E61"/>
    <w:multiLevelType w:val="hybridMultilevel"/>
    <w:tmpl w:val="3938928A"/>
    <w:lvl w:ilvl="0" w:tplc="B0DC76C8">
      <w:start w:val="1"/>
      <w:numFmt w:val="decimal"/>
      <w:lvlText w:val="%1."/>
      <w:lvlJc w:val="left"/>
      <w:pPr>
        <w:ind w:left="-207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4" w15:restartNumberingAfterBreak="0">
    <w:nsid w:val="4AFD0A07"/>
    <w:multiLevelType w:val="hybridMultilevel"/>
    <w:tmpl w:val="411E9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C0A69C5"/>
    <w:multiLevelType w:val="multilevel"/>
    <w:tmpl w:val="089223B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4F552D33"/>
    <w:multiLevelType w:val="multilevel"/>
    <w:tmpl w:val="5268C29A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50BC0171"/>
    <w:multiLevelType w:val="multilevel"/>
    <w:tmpl w:val="111A97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513D66F3"/>
    <w:multiLevelType w:val="multilevel"/>
    <w:tmpl w:val="784EE6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536175C0"/>
    <w:multiLevelType w:val="hybridMultilevel"/>
    <w:tmpl w:val="2F54F7C6"/>
    <w:lvl w:ilvl="0" w:tplc="10C810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53D30CF5"/>
    <w:multiLevelType w:val="multilevel"/>
    <w:tmpl w:val="7F42651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559333DF"/>
    <w:multiLevelType w:val="multilevel"/>
    <w:tmpl w:val="4D7057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578427AD"/>
    <w:multiLevelType w:val="multilevel"/>
    <w:tmpl w:val="AD065C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590A0F90"/>
    <w:multiLevelType w:val="multilevel"/>
    <w:tmpl w:val="6F2665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9543D0D"/>
    <w:multiLevelType w:val="multilevel"/>
    <w:tmpl w:val="DDF0BB78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59EF5C46"/>
    <w:multiLevelType w:val="multilevel"/>
    <w:tmpl w:val="6CD00608"/>
    <w:lvl w:ilvl="0">
      <w:start w:val="6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D4D2EE3"/>
    <w:multiLevelType w:val="multilevel"/>
    <w:tmpl w:val="F7D2DB2A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 w15:restartNumberingAfterBreak="0">
    <w:nsid w:val="5F0339B7"/>
    <w:multiLevelType w:val="multilevel"/>
    <w:tmpl w:val="B0AE6EE2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0B9638A"/>
    <w:multiLevelType w:val="multilevel"/>
    <w:tmpl w:val="EF6238A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60EF08DC"/>
    <w:multiLevelType w:val="multilevel"/>
    <w:tmpl w:val="06622734"/>
    <w:lvl w:ilvl="0">
      <w:start w:val="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612802E4"/>
    <w:multiLevelType w:val="multilevel"/>
    <w:tmpl w:val="319692D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 w15:restartNumberingAfterBreak="0">
    <w:nsid w:val="61536C0D"/>
    <w:multiLevelType w:val="multilevel"/>
    <w:tmpl w:val="0D8AA6C6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 w15:restartNumberingAfterBreak="0">
    <w:nsid w:val="65066F96"/>
    <w:multiLevelType w:val="hybridMultilevel"/>
    <w:tmpl w:val="219224EE"/>
    <w:lvl w:ilvl="0" w:tplc="65E80366">
      <w:start w:val="1"/>
      <w:numFmt w:val="bullet"/>
      <w:lvlText w:val="­"/>
      <w:lvlJc w:val="left"/>
      <w:pPr>
        <w:tabs>
          <w:tab w:val="num" w:pos="2797"/>
        </w:tabs>
        <w:ind w:left="2797" w:hanging="360"/>
      </w:pPr>
      <w:rPr>
        <w:rFonts w:ascii="Courier New" w:hAnsi="Courier New" w:cs="Times New Roman" w:hint="default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65820240"/>
    <w:multiLevelType w:val="multilevel"/>
    <w:tmpl w:val="1B42F396"/>
    <w:lvl w:ilvl="0">
      <w:start w:val="8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 w15:restartNumberingAfterBreak="0">
    <w:nsid w:val="67917DC0"/>
    <w:multiLevelType w:val="multilevel"/>
    <w:tmpl w:val="21E2574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 w15:restartNumberingAfterBreak="0">
    <w:nsid w:val="6A267188"/>
    <w:multiLevelType w:val="multilevel"/>
    <w:tmpl w:val="9CC608D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6BBD065E"/>
    <w:multiLevelType w:val="multilevel"/>
    <w:tmpl w:val="01A462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 w15:restartNumberingAfterBreak="0">
    <w:nsid w:val="6F5F6F6B"/>
    <w:multiLevelType w:val="multilevel"/>
    <w:tmpl w:val="478AE6E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71103525"/>
    <w:multiLevelType w:val="multilevel"/>
    <w:tmpl w:val="F244C4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 w15:restartNumberingAfterBreak="0">
    <w:nsid w:val="71127DC7"/>
    <w:multiLevelType w:val="multilevel"/>
    <w:tmpl w:val="3542A46A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 w15:restartNumberingAfterBreak="0">
    <w:nsid w:val="718E3333"/>
    <w:multiLevelType w:val="multilevel"/>
    <w:tmpl w:val="EC1800BE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 w15:restartNumberingAfterBreak="0">
    <w:nsid w:val="72933B75"/>
    <w:multiLevelType w:val="multilevel"/>
    <w:tmpl w:val="62C82E56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 w15:restartNumberingAfterBreak="0">
    <w:nsid w:val="72C71D0C"/>
    <w:multiLevelType w:val="multilevel"/>
    <w:tmpl w:val="0C7AEB58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 w15:restartNumberingAfterBreak="0">
    <w:nsid w:val="73F30DAD"/>
    <w:multiLevelType w:val="multilevel"/>
    <w:tmpl w:val="B7D4D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4" w15:restartNumberingAfterBreak="0">
    <w:nsid w:val="76951088"/>
    <w:multiLevelType w:val="hybridMultilevel"/>
    <w:tmpl w:val="0FD23940"/>
    <w:lvl w:ilvl="0" w:tplc="0CCAF96A">
      <w:start w:val="1"/>
      <w:numFmt w:val="decimal"/>
      <w:lvlText w:val="%1."/>
      <w:lvlJc w:val="left"/>
      <w:pPr>
        <w:ind w:left="-207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05" w15:restartNumberingAfterBreak="0">
    <w:nsid w:val="77511F6F"/>
    <w:multiLevelType w:val="multilevel"/>
    <w:tmpl w:val="5E985D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 w15:restartNumberingAfterBreak="0">
    <w:nsid w:val="779E29B7"/>
    <w:multiLevelType w:val="multilevel"/>
    <w:tmpl w:val="3508F26E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7" w15:restartNumberingAfterBreak="0">
    <w:nsid w:val="77A719D1"/>
    <w:multiLevelType w:val="multilevel"/>
    <w:tmpl w:val="53C2B27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8" w15:restartNumberingAfterBreak="0">
    <w:nsid w:val="78EF39BA"/>
    <w:multiLevelType w:val="multilevel"/>
    <w:tmpl w:val="BE3C7F4E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9EC2A48"/>
    <w:multiLevelType w:val="multilevel"/>
    <w:tmpl w:val="6D443D82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0" w15:restartNumberingAfterBreak="0">
    <w:nsid w:val="7BD206B9"/>
    <w:multiLevelType w:val="multilevel"/>
    <w:tmpl w:val="48B6E1F8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1" w15:restartNumberingAfterBreak="0">
    <w:nsid w:val="7F966ACF"/>
    <w:multiLevelType w:val="multilevel"/>
    <w:tmpl w:val="CC30C308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2" w15:restartNumberingAfterBreak="0">
    <w:nsid w:val="7FA065A5"/>
    <w:multiLevelType w:val="hybridMultilevel"/>
    <w:tmpl w:val="617AFC0E"/>
    <w:lvl w:ilvl="0" w:tplc="CE9268D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3" w15:restartNumberingAfterBreak="0">
    <w:nsid w:val="7FC80230"/>
    <w:multiLevelType w:val="multilevel"/>
    <w:tmpl w:val="334E93C6"/>
    <w:lvl w:ilvl="0">
      <w:start w:val="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6"/>
  </w:num>
  <w:num w:numId="2">
    <w:abstractNumId w:val="22"/>
  </w:num>
  <w:num w:numId="3">
    <w:abstractNumId w:val="103"/>
  </w:num>
  <w:num w:numId="4">
    <w:abstractNumId w:val="97"/>
  </w:num>
  <w:num w:numId="5">
    <w:abstractNumId w:val="49"/>
  </w:num>
  <w:num w:numId="6">
    <w:abstractNumId w:val="63"/>
  </w:num>
  <w:num w:numId="7">
    <w:abstractNumId w:val="82"/>
  </w:num>
  <w:num w:numId="8">
    <w:abstractNumId w:val="30"/>
  </w:num>
  <w:num w:numId="9">
    <w:abstractNumId w:val="107"/>
  </w:num>
  <w:num w:numId="10">
    <w:abstractNumId w:val="55"/>
  </w:num>
  <w:num w:numId="11">
    <w:abstractNumId w:val="3"/>
  </w:num>
  <w:num w:numId="12">
    <w:abstractNumId w:val="19"/>
  </w:num>
  <w:num w:numId="13">
    <w:abstractNumId w:val="78"/>
  </w:num>
  <w:num w:numId="14">
    <w:abstractNumId w:val="6"/>
  </w:num>
  <w:num w:numId="15">
    <w:abstractNumId w:val="77"/>
  </w:num>
  <w:num w:numId="16">
    <w:abstractNumId w:val="96"/>
  </w:num>
  <w:num w:numId="17">
    <w:abstractNumId w:val="64"/>
  </w:num>
  <w:num w:numId="18">
    <w:abstractNumId w:val="81"/>
  </w:num>
  <w:num w:numId="19">
    <w:abstractNumId w:val="15"/>
  </w:num>
  <w:num w:numId="20">
    <w:abstractNumId w:val="44"/>
  </w:num>
  <w:num w:numId="21">
    <w:abstractNumId w:val="95"/>
  </w:num>
  <w:num w:numId="22">
    <w:abstractNumId w:val="56"/>
  </w:num>
  <w:num w:numId="23">
    <w:abstractNumId w:val="14"/>
  </w:num>
  <w:num w:numId="24">
    <w:abstractNumId w:val="58"/>
  </w:num>
  <w:num w:numId="25">
    <w:abstractNumId w:val="105"/>
  </w:num>
  <w:num w:numId="26">
    <w:abstractNumId w:val="9"/>
  </w:num>
  <w:num w:numId="27">
    <w:abstractNumId w:val="59"/>
  </w:num>
  <w:num w:numId="28">
    <w:abstractNumId w:val="38"/>
  </w:num>
  <w:num w:numId="29">
    <w:abstractNumId w:val="108"/>
  </w:num>
  <w:num w:numId="30">
    <w:abstractNumId w:val="47"/>
  </w:num>
  <w:num w:numId="31">
    <w:abstractNumId w:val="94"/>
  </w:num>
  <w:num w:numId="32">
    <w:abstractNumId w:val="31"/>
  </w:num>
  <w:num w:numId="33">
    <w:abstractNumId w:val="90"/>
  </w:num>
  <w:num w:numId="34">
    <w:abstractNumId w:val="109"/>
  </w:num>
  <w:num w:numId="35">
    <w:abstractNumId w:val="18"/>
  </w:num>
  <w:num w:numId="36">
    <w:abstractNumId w:val="51"/>
  </w:num>
  <w:num w:numId="37">
    <w:abstractNumId w:val="23"/>
  </w:num>
  <w:num w:numId="38">
    <w:abstractNumId w:val="28"/>
  </w:num>
  <w:num w:numId="39">
    <w:abstractNumId w:val="57"/>
  </w:num>
  <w:num w:numId="40">
    <w:abstractNumId w:val="21"/>
  </w:num>
  <w:num w:numId="41">
    <w:abstractNumId w:val="2"/>
  </w:num>
  <w:num w:numId="42">
    <w:abstractNumId w:val="88"/>
  </w:num>
  <w:num w:numId="43">
    <w:abstractNumId w:val="76"/>
  </w:num>
  <w:num w:numId="44">
    <w:abstractNumId w:val="111"/>
  </w:num>
  <w:num w:numId="45">
    <w:abstractNumId w:val="86"/>
  </w:num>
  <w:num w:numId="46">
    <w:abstractNumId w:val="69"/>
  </w:num>
  <w:num w:numId="47">
    <w:abstractNumId w:val="40"/>
  </w:num>
  <w:num w:numId="48">
    <w:abstractNumId w:val="72"/>
  </w:num>
  <w:num w:numId="49">
    <w:abstractNumId w:val="66"/>
  </w:num>
  <w:num w:numId="50">
    <w:abstractNumId w:val="100"/>
  </w:num>
  <w:num w:numId="51">
    <w:abstractNumId w:val="99"/>
  </w:num>
  <w:num w:numId="52">
    <w:abstractNumId w:val="0"/>
  </w:num>
  <w:num w:numId="53">
    <w:abstractNumId w:val="35"/>
  </w:num>
  <w:num w:numId="54">
    <w:abstractNumId w:val="33"/>
  </w:num>
  <w:num w:numId="55">
    <w:abstractNumId w:val="52"/>
  </w:num>
  <w:num w:numId="56">
    <w:abstractNumId w:val="13"/>
  </w:num>
  <w:num w:numId="57">
    <w:abstractNumId w:val="83"/>
  </w:num>
  <w:num w:numId="58">
    <w:abstractNumId w:val="65"/>
  </w:num>
  <w:num w:numId="59">
    <w:abstractNumId w:val="16"/>
  </w:num>
  <w:num w:numId="60">
    <w:abstractNumId w:val="48"/>
  </w:num>
  <w:num w:numId="61">
    <w:abstractNumId w:val="26"/>
  </w:num>
  <w:num w:numId="62">
    <w:abstractNumId w:val="102"/>
  </w:num>
  <w:num w:numId="63">
    <w:abstractNumId w:val="20"/>
  </w:num>
  <w:num w:numId="64">
    <w:abstractNumId w:val="61"/>
  </w:num>
  <w:num w:numId="65">
    <w:abstractNumId w:val="25"/>
  </w:num>
  <w:num w:numId="66">
    <w:abstractNumId w:val="80"/>
  </w:num>
  <w:num w:numId="67">
    <w:abstractNumId w:val="54"/>
  </w:num>
  <w:num w:numId="68">
    <w:abstractNumId w:val="4"/>
  </w:num>
  <w:num w:numId="69">
    <w:abstractNumId w:val="113"/>
  </w:num>
  <w:num w:numId="70">
    <w:abstractNumId w:val="62"/>
  </w:num>
  <w:num w:numId="71">
    <w:abstractNumId w:val="43"/>
  </w:num>
  <w:num w:numId="72">
    <w:abstractNumId w:val="98"/>
  </w:num>
  <w:num w:numId="73">
    <w:abstractNumId w:val="46"/>
  </w:num>
  <w:num w:numId="74">
    <w:abstractNumId w:val="8"/>
  </w:num>
  <w:num w:numId="75">
    <w:abstractNumId w:val="50"/>
  </w:num>
  <w:num w:numId="76">
    <w:abstractNumId w:val="45"/>
  </w:num>
  <w:num w:numId="77">
    <w:abstractNumId w:val="60"/>
  </w:num>
  <w:num w:numId="78">
    <w:abstractNumId w:val="110"/>
  </w:num>
  <w:num w:numId="79">
    <w:abstractNumId w:val="70"/>
  </w:num>
  <w:num w:numId="80">
    <w:abstractNumId w:val="101"/>
  </w:num>
  <w:num w:numId="81">
    <w:abstractNumId w:val="7"/>
  </w:num>
  <w:num w:numId="82">
    <w:abstractNumId w:val="85"/>
  </w:num>
  <w:num w:numId="83">
    <w:abstractNumId w:val="91"/>
  </w:num>
  <w:num w:numId="84">
    <w:abstractNumId w:val="75"/>
  </w:num>
  <w:num w:numId="85">
    <w:abstractNumId w:val="10"/>
  </w:num>
  <w:num w:numId="86">
    <w:abstractNumId w:val="87"/>
  </w:num>
  <w:num w:numId="87">
    <w:abstractNumId w:val="37"/>
  </w:num>
  <w:num w:numId="88">
    <w:abstractNumId w:val="89"/>
  </w:num>
  <w:num w:numId="89">
    <w:abstractNumId w:val="41"/>
  </w:num>
  <w:num w:numId="90">
    <w:abstractNumId w:val="12"/>
  </w:num>
  <w:num w:numId="91">
    <w:abstractNumId w:val="106"/>
  </w:num>
  <w:num w:numId="92">
    <w:abstractNumId w:val="1"/>
  </w:num>
  <w:num w:numId="93">
    <w:abstractNumId w:val="34"/>
  </w:num>
  <w:num w:numId="94">
    <w:abstractNumId w:val="24"/>
  </w:num>
  <w:num w:numId="95">
    <w:abstractNumId w:val="29"/>
  </w:num>
  <w:num w:numId="96">
    <w:abstractNumId w:val="42"/>
  </w:num>
  <w:num w:numId="97">
    <w:abstractNumId w:val="32"/>
  </w:num>
  <w:num w:numId="98">
    <w:abstractNumId w:val="67"/>
  </w:num>
  <w:num w:numId="99">
    <w:abstractNumId w:val="84"/>
  </w:num>
  <w:num w:numId="100">
    <w:abstractNumId w:val="71"/>
  </w:num>
  <w:num w:numId="101">
    <w:abstractNumId w:val="93"/>
  </w:num>
  <w:num w:numId="102">
    <w:abstractNumId w:val="53"/>
  </w:num>
  <w:num w:numId="103">
    <w:abstractNumId w:val="68"/>
  </w:num>
  <w:num w:numId="104">
    <w:abstractNumId w:val="11"/>
  </w:num>
  <w:num w:numId="105">
    <w:abstractNumId w:val="27"/>
  </w:num>
  <w:num w:numId="106">
    <w:abstractNumId w:val="39"/>
  </w:num>
  <w:num w:numId="107">
    <w:abstractNumId w:val="9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5"/>
  </w:num>
  <w:num w:numId="109">
    <w:abstractNumId w:val="74"/>
  </w:num>
  <w:num w:numId="110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12"/>
  </w:num>
  <w:num w:numId="112">
    <w:abstractNumId w:val="73"/>
  </w:num>
  <w:num w:numId="113">
    <w:abstractNumId w:val="104"/>
  </w:num>
  <w:num w:numId="114">
    <w:abstractNumId w:val="17"/>
  </w:num>
  <w:numIdMacAtCleanup w:val="10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1E8"/>
    <w:rsid w:val="0001631B"/>
    <w:rsid w:val="00096287"/>
    <w:rsid w:val="000A11B7"/>
    <w:rsid w:val="000A7105"/>
    <w:rsid w:val="000B4495"/>
    <w:rsid w:val="000D7BF6"/>
    <w:rsid w:val="00105540"/>
    <w:rsid w:val="001276E9"/>
    <w:rsid w:val="001504D0"/>
    <w:rsid w:val="001761E8"/>
    <w:rsid w:val="001A191B"/>
    <w:rsid w:val="001E6CDB"/>
    <w:rsid w:val="00202765"/>
    <w:rsid w:val="0024563D"/>
    <w:rsid w:val="00253E43"/>
    <w:rsid w:val="002552E7"/>
    <w:rsid w:val="00256719"/>
    <w:rsid w:val="002D3450"/>
    <w:rsid w:val="002E5E2E"/>
    <w:rsid w:val="002F5F44"/>
    <w:rsid w:val="00300A0A"/>
    <w:rsid w:val="00310B1A"/>
    <w:rsid w:val="003528F0"/>
    <w:rsid w:val="00352D36"/>
    <w:rsid w:val="00361B86"/>
    <w:rsid w:val="00364CE0"/>
    <w:rsid w:val="00373A49"/>
    <w:rsid w:val="00380A34"/>
    <w:rsid w:val="00385393"/>
    <w:rsid w:val="003930D5"/>
    <w:rsid w:val="0039545E"/>
    <w:rsid w:val="00400836"/>
    <w:rsid w:val="004131E0"/>
    <w:rsid w:val="00431E83"/>
    <w:rsid w:val="00442E39"/>
    <w:rsid w:val="004714BC"/>
    <w:rsid w:val="004B0E64"/>
    <w:rsid w:val="004B60D2"/>
    <w:rsid w:val="004C5836"/>
    <w:rsid w:val="004E07FF"/>
    <w:rsid w:val="004E6845"/>
    <w:rsid w:val="004F152D"/>
    <w:rsid w:val="00535D4D"/>
    <w:rsid w:val="005578A4"/>
    <w:rsid w:val="00562582"/>
    <w:rsid w:val="00574746"/>
    <w:rsid w:val="00596301"/>
    <w:rsid w:val="005B345D"/>
    <w:rsid w:val="005D6D59"/>
    <w:rsid w:val="005F2478"/>
    <w:rsid w:val="006209EC"/>
    <w:rsid w:val="006340A3"/>
    <w:rsid w:val="00642FB7"/>
    <w:rsid w:val="00656FC0"/>
    <w:rsid w:val="006A1FD3"/>
    <w:rsid w:val="006A2C72"/>
    <w:rsid w:val="006B1DF8"/>
    <w:rsid w:val="006E6682"/>
    <w:rsid w:val="006F25DF"/>
    <w:rsid w:val="006F2AE1"/>
    <w:rsid w:val="007040A4"/>
    <w:rsid w:val="00725A78"/>
    <w:rsid w:val="007509B8"/>
    <w:rsid w:val="007620C7"/>
    <w:rsid w:val="00772DAD"/>
    <w:rsid w:val="0077382B"/>
    <w:rsid w:val="00790CBC"/>
    <w:rsid w:val="007C5BB7"/>
    <w:rsid w:val="007E16D3"/>
    <w:rsid w:val="0080451A"/>
    <w:rsid w:val="00833AD0"/>
    <w:rsid w:val="00892FD7"/>
    <w:rsid w:val="008A08FC"/>
    <w:rsid w:val="008E6287"/>
    <w:rsid w:val="008F5574"/>
    <w:rsid w:val="00901730"/>
    <w:rsid w:val="00913B73"/>
    <w:rsid w:val="00930B58"/>
    <w:rsid w:val="0093413B"/>
    <w:rsid w:val="00956408"/>
    <w:rsid w:val="00962F86"/>
    <w:rsid w:val="00964D1C"/>
    <w:rsid w:val="00966EF5"/>
    <w:rsid w:val="00981235"/>
    <w:rsid w:val="009865D8"/>
    <w:rsid w:val="009A702D"/>
    <w:rsid w:val="009B3369"/>
    <w:rsid w:val="009F20A9"/>
    <w:rsid w:val="00A00BAD"/>
    <w:rsid w:val="00A06561"/>
    <w:rsid w:val="00A2218A"/>
    <w:rsid w:val="00A435ED"/>
    <w:rsid w:val="00A44D38"/>
    <w:rsid w:val="00A82564"/>
    <w:rsid w:val="00AD170F"/>
    <w:rsid w:val="00AD6C33"/>
    <w:rsid w:val="00AE0414"/>
    <w:rsid w:val="00AF6951"/>
    <w:rsid w:val="00B07B1A"/>
    <w:rsid w:val="00B169F4"/>
    <w:rsid w:val="00B3757B"/>
    <w:rsid w:val="00BB6FEB"/>
    <w:rsid w:val="00BD6E27"/>
    <w:rsid w:val="00BE693D"/>
    <w:rsid w:val="00BF3D99"/>
    <w:rsid w:val="00C023F3"/>
    <w:rsid w:val="00C259C0"/>
    <w:rsid w:val="00C25E0B"/>
    <w:rsid w:val="00C37FE0"/>
    <w:rsid w:val="00C642B0"/>
    <w:rsid w:val="00C67798"/>
    <w:rsid w:val="00C77E01"/>
    <w:rsid w:val="00C85E6E"/>
    <w:rsid w:val="00CE0715"/>
    <w:rsid w:val="00CE39E1"/>
    <w:rsid w:val="00D1263E"/>
    <w:rsid w:val="00D13335"/>
    <w:rsid w:val="00D31275"/>
    <w:rsid w:val="00D46A6F"/>
    <w:rsid w:val="00D64ABF"/>
    <w:rsid w:val="00D64DBA"/>
    <w:rsid w:val="00D8327B"/>
    <w:rsid w:val="00DC1F69"/>
    <w:rsid w:val="00DC2125"/>
    <w:rsid w:val="00DC4244"/>
    <w:rsid w:val="00DD1F79"/>
    <w:rsid w:val="00E1143B"/>
    <w:rsid w:val="00E264B6"/>
    <w:rsid w:val="00E5034A"/>
    <w:rsid w:val="00E56DA9"/>
    <w:rsid w:val="00E7219D"/>
    <w:rsid w:val="00EA7B8F"/>
    <w:rsid w:val="00EB30F9"/>
    <w:rsid w:val="00EC3372"/>
    <w:rsid w:val="00ED2874"/>
    <w:rsid w:val="00EF20AE"/>
    <w:rsid w:val="00EF2B2D"/>
    <w:rsid w:val="00F301C9"/>
    <w:rsid w:val="00F34E05"/>
    <w:rsid w:val="00F47737"/>
    <w:rsid w:val="00F537DC"/>
    <w:rsid w:val="00F60632"/>
    <w:rsid w:val="00F612F9"/>
    <w:rsid w:val="00F6344E"/>
    <w:rsid w:val="00F94869"/>
    <w:rsid w:val="00F97A18"/>
    <w:rsid w:val="00FB79DE"/>
    <w:rsid w:val="00FD185A"/>
    <w:rsid w:val="00FF45F9"/>
    <w:rsid w:val="00FF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5C2F10E9"/>
  <w15:docId w15:val="{AA8F8E09-4C69-49B0-B3E0-A6A70BA18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235"/>
  </w:style>
  <w:style w:type="paragraph" w:styleId="5">
    <w:name w:val="heading 5"/>
    <w:basedOn w:val="a"/>
    <w:link w:val="50"/>
    <w:uiPriority w:val="9"/>
    <w:qFormat/>
    <w:rsid w:val="004B0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040A4"/>
    <w:rPr>
      <w:b/>
      <w:bCs/>
    </w:rPr>
  </w:style>
  <w:style w:type="paragraph" w:customStyle="1" w:styleId="c2">
    <w:name w:val="c2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40A4"/>
  </w:style>
  <w:style w:type="character" w:customStyle="1" w:styleId="c12">
    <w:name w:val="c12"/>
    <w:basedOn w:val="a0"/>
    <w:rsid w:val="007040A4"/>
  </w:style>
  <w:style w:type="paragraph" w:customStyle="1" w:styleId="c14">
    <w:name w:val="c14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7040A4"/>
  </w:style>
  <w:style w:type="character" w:customStyle="1" w:styleId="c13">
    <w:name w:val="c13"/>
    <w:basedOn w:val="a0"/>
    <w:rsid w:val="007040A4"/>
  </w:style>
  <w:style w:type="paragraph" w:customStyle="1" w:styleId="c4">
    <w:name w:val="c4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40A4"/>
  </w:style>
  <w:style w:type="character" w:customStyle="1" w:styleId="c0">
    <w:name w:val="c0"/>
    <w:basedOn w:val="a0"/>
    <w:rsid w:val="007040A4"/>
  </w:style>
  <w:style w:type="character" w:customStyle="1" w:styleId="c1">
    <w:name w:val="c1"/>
    <w:basedOn w:val="a0"/>
    <w:rsid w:val="007040A4"/>
  </w:style>
  <w:style w:type="character" w:customStyle="1" w:styleId="apple-converted-space">
    <w:name w:val="apple-converted-space"/>
    <w:basedOn w:val="a0"/>
    <w:rsid w:val="007040A4"/>
  </w:style>
  <w:style w:type="paragraph" w:customStyle="1" w:styleId="c6">
    <w:name w:val="c6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7040A4"/>
  </w:style>
  <w:style w:type="character" w:customStyle="1" w:styleId="c44">
    <w:name w:val="c44"/>
    <w:basedOn w:val="a0"/>
    <w:rsid w:val="007040A4"/>
  </w:style>
  <w:style w:type="character" w:customStyle="1" w:styleId="c57">
    <w:name w:val="c57"/>
    <w:basedOn w:val="a0"/>
    <w:rsid w:val="007040A4"/>
  </w:style>
  <w:style w:type="paragraph" w:customStyle="1" w:styleId="c17">
    <w:name w:val="c17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7040A4"/>
  </w:style>
  <w:style w:type="character" w:customStyle="1" w:styleId="c7">
    <w:name w:val="c7"/>
    <w:basedOn w:val="a0"/>
    <w:rsid w:val="007040A4"/>
  </w:style>
  <w:style w:type="paragraph" w:customStyle="1" w:styleId="c16">
    <w:name w:val="c16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3">
    <w:name w:val="c93"/>
    <w:basedOn w:val="a0"/>
    <w:rsid w:val="007040A4"/>
  </w:style>
  <w:style w:type="paragraph" w:customStyle="1" w:styleId="c32">
    <w:name w:val="c32"/>
    <w:basedOn w:val="a"/>
    <w:rsid w:val="00704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0E6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4B0E64"/>
    <w:rPr>
      <w:color w:val="0000FF"/>
      <w:u w:val="single"/>
    </w:rPr>
  </w:style>
  <w:style w:type="paragraph" w:styleId="a6">
    <w:name w:val="List Paragraph"/>
    <w:basedOn w:val="a"/>
    <w:qFormat/>
    <w:rsid w:val="004B0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574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62582"/>
  </w:style>
  <w:style w:type="paragraph" w:styleId="aa">
    <w:name w:val="footer"/>
    <w:basedOn w:val="a"/>
    <w:link w:val="ab"/>
    <w:uiPriority w:val="99"/>
    <w:semiHidden/>
    <w:unhideWhenUsed/>
    <w:rsid w:val="005625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625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1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manitar.ru/page/11_class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fo-olymp.narod.ru/prz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ge.yandex.ru/histor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videouroki.net/filecom.php?fileid=9867273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ge59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1A4832-BE10-48D2-9256-62423A328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1099</TotalTime>
  <Pages>16</Pages>
  <Words>4673</Words>
  <Characters>26641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Татьяна Иванова</cp:lastModifiedBy>
  <cp:revision>43</cp:revision>
  <dcterms:created xsi:type="dcterms:W3CDTF">2014-07-27T15:31:00Z</dcterms:created>
  <dcterms:modified xsi:type="dcterms:W3CDTF">2024-10-28T20:35:00Z</dcterms:modified>
</cp:coreProperties>
</file>